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47FB" w:rsidRDefault="009447FB">
      <w:pPr>
        <w:rPr>
          <w:rFonts w:ascii="Trebuchet MS" w:hAnsi="Trebuchet MS"/>
        </w:rPr>
      </w:pPr>
      <w:r>
        <w:rPr>
          <w:noProof/>
          <w:lang w:eastAsia="en-GB"/>
        </w:rPr>
        <w:pict>
          <v:shapetype id="_x0000_t202" coordsize="21600,21600" o:spt="202" path="m,l,21600r21600,l21600,xe">
            <v:stroke joinstyle="miter"/>
            <v:path gradientshapeok="t" o:connecttype="rect"/>
          </v:shapetype>
          <v:shape id="_x0000_s1026" type="#_x0000_t202" style="position:absolute;margin-left:-19.5pt;margin-top:-32.3pt;width:460.5pt;height:96pt;z-index:251660800" filled="f" stroked="f">
            <v:textbox style="mso-next-textbox:#_x0000_s1026">
              <w:txbxContent>
                <w:p w:rsidR="009447FB" w:rsidRPr="00D11384" w:rsidRDefault="009447FB" w:rsidP="00D11384">
                  <w:pPr>
                    <w:rPr>
                      <w:rFonts w:ascii="Trebuchet MS" w:hAnsi="Trebuchet MS"/>
                      <w:b/>
                      <w:sz w:val="52"/>
                      <w:szCs w:val="52"/>
                    </w:rPr>
                  </w:pPr>
                  <w:r w:rsidRPr="00D11384">
                    <w:rPr>
                      <w:rFonts w:ascii="Trebuchet MS" w:hAnsi="Trebuchet MS"/>
                      <w:b/>
                      <w:sz w:val="52"/>
                      <w:szCs w:val="52"/>
                    </w:rPr>
                    <w:t>Patchurst Marsh Invertebrate Survey</w:t>
                  </w:r>
                </w:p>
                <w:p w:rsidR="009447FB" w:rsidRPr="00DC3284" w:rsidRDefault="009447FB" w:rsidP="00D11384">
                  <w:pPr>
                    <w:rPr>
                      <w:rFonts w:ascii="Trebuchet MS" w:hAnsi="Trebuchet MS"/>
                      <w:sz w:val="32"/>
                      <w:szCs w:val="32"/>
                    </w:rPr>
                  </w:pPr>
                  <w:r w:rsidRPr="00DC3284">
                    <w:rPr>
                      <w:rFonts w:ascii="Trebuchet MS" w:hAnsi="Trebuchet MS"/>
                      <w:sz w:val="32"/>
                      <w:szCs w:val="32"/>
                    </w:rPr>
                    <w:t>Graeme Lyons, January 2015</w:t>
                  </w:r>
                </w:p>
                <w:p w:rsidR="009447FB" w:rsidRDefault="009447FB"/>
              </w:txbxContent>
            </v:textbox>
          </v:shape>
        </w:pict>
      </w: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http://2.bp.blogspot.com/-uRwmPMrDWKA/U9kNDLTIz8I/AAAAAAAAE1Q/W9jn9SCXEUA/s1600/DSCN4470.JPG" style="position:absolute;margin-left:-70.25pt;margin-top:-1in;width:593.1pt;height:868.95pt;z-index:-251661824;visibility:visible" wrapcoords="-27 0 -27 21581 21600 21581 21600 0 -27 0">
            <v:imagedata r:id="rId5" o:title="" cropleft="14866f" cropright="17610f"/>
            <w10:wrap type="tight"/>
          </v:shape>
        </w:pict>
      </w:r>
    </w:p>
    <w:p w:rsidR="009447FB" w:rsidRPr="00E00A02" w:rsidRDefault="009447FB">
      <w:pPr>
        <w:rPr>
          <w:rFonts w:ascii="Trebuchet MS" w:hAnsi="Trebuchet MS"/>
          <w:b/>
          <w:sz w:val="28"/>
          <w:szCs w:val="28"/>
        </w:rPr>
      </w:pPr>
      <w:r w:rsidRPr="00E00A02">
        <w:rPr>
          <w:rFonts w:ascii="Trebuchet MS" w:hAnsi="Trebuchet MS"/>
          <w:b/>
          <w:sz w:val="28"/>
          <w:szCs w:val="28"/>
        </w:rPr>
        <w:t>0 – Summary</w:t>
      </w:r>
    </w:p>
    <w:p w:rsidR="009447FB" w:rsidRPr="00CE179B" w:rsidRDefault="009447FB" w:rsidP="008F1A7D">
      <w:pPr>
        <w:jc w:val="both"/>
        <w:rPr>
          <w:rFonts w:ascii="Trebuchet MS" w:hAnsi="Trebuchet MS"/>
        </w:rPr>
      </w:pPr>
      <w:r>
        <w:rPr>
          <w:rFonts w:ascii="Trebuchet MS" w:hAnsi="Trebuchet MS"/>
        </w:rPr>
        <w:t>Patchurst Marsh is a private nature reserve adjacent to the Pevensey Levels SSSI in East Sussex. The ponds were created in 2009 and were therefore, at the time of surveying, only five years old. The ponds were created on a 7.3 ha field that was previously arable and then grassland.</w:t>
      </w:r>
    </w:p>
    <w:p w:rsidR="009447FB" w:rsidRDefault="009447FB" w:rsidP="008F1A7D">
      <w:pPr>
        <w:jc w:val="both"/>
        <w:rPr>
          <w:rFonts w:ascii="Trebuchet MS" w:hAnsi="Trebuchet MS"/>
        </w:rPr>
      </w:pPr>
      <w:r>
        <w:rPr>
          <w:rFonts w:ascii="Trebuchet MS" w:hAnsi="Trebuchet MS"/>
        </w:rPr>
        <w:t>The author was commissioned to carry out a full invertebrate survey of the ponds with a focus on aquatic invertebrates. Six visits were made between April and September and only warm, sunny and calm days were used. On each of five ponds labelled 0 to 4, 30 minutes of recording was carried out. A mixture of methods were used including sweeping, netting, pond-netting, sieving and active searching. The methods that were most appropriate for the season were used.</w:t>
      </w:r>
    </w:p>
    <w:p w:rsidR="009447FB" w:rsidRDefault="009447FB" w:rsidP="008F1A7D">
      <w:pPr>
        <w:jc w:val="both"/>
        <w:rPr>
          <w:rFonts w:ascii="Trebuchet MS" w:hAnsi="Trebuchet MS"/>
        </w:rPr>
      </w:pPr>
      <w:r>
        <w:rPr>
          <w:rFonts w:ascii="Trebuchet MS" w:hAnsi="Trebuchet MS"/>
        </w:rPr>
        <w:t>An accumulative spreadsheet was made and the species present on each visit were added to this so that for each pond a species list was drawn up. All 676 records were submitted to the Sussex Biodiversity Records Centre.</w:t>
      </w:r>
    </w:p>
    <w:p w:rsidR="009447FB" w:rsidRDefault="009447FB" w:rsidP="00CD1708">
      <w:pPr>
        <w:jc w:val="both"/>
        <w:rPr>
          <w:rFonts w:ascii="Trebuchet MS" w:hAnsi="Trebuchet MS"/>
        </w:rPr>
      </w:pPr>
      <w:r>
        <w:rPr>
          <w:rFonts w:ascii="Trebuchet MS" w:hAnsi="Trebuchet MS"/>
        </w:rPr>
        <w:t>A total of 325 species of invertebrate were recorded the largest order being beetles with 144 species. A total of 94 species could be considered truly aquatic and of these 41 were beetles and 18 aquatic bugs. A total of 21 (6.5) species had conservation statuses. Collectively the ponds scored high for their Community Conservation Score with 34.5 showing national significance.</w:t>
      </w:r>
    </w:p>
    <w:p w:rsidR="009447FB" w:rsidRDefault="009447FB" w:rsidP="00CD1708">
      <w:pPr>
        <w:jc w:val="both"/>
        <w:rPr>
          <w:rFonts w:ascii="Trebuchet MS" w:hAnsi="Trebuchet MS"/>
        </w:rPr>
      </w:pPr>
      <w:r>
        <w:rPr>
          <w:rFonts w:ascii="Trebuchet MS" w:hAnsi="Trebuchet MS"/>
        </w:rPr>
        <w:t xml:space="preserve">The rarest species was perhaps the Pondweed Leafhopper </w:t>
      </w:r>
      <w:r w:rsidRPr="005D7B0C">
        <w:rPr>
          <w:rFonts w:ascii="Trebuchet MS" w:hAnsi="Trebuchet MS"/>
          <w:i/>
        </w:rPr>
        <w:t>Eretottix cyane</w:t>
      </w:r>
      <w:r w:rsidRPr="005D7B0C">
        <w:rPr>
          <w:rFonts w:ascii="Trebuchet MS" w:hAnsi="Trebuchet MS"/>
        </w:rPr>
        <w:t xml:space="preserve"> </w:t>
      </w:r>
      <w:r>
        <w:rPr>
          <w:rFonts w:ascii="Trebuchet MS" w:hAnsi="Trebuchet MS"/>
        </w:rPr>
        <w:t xml:space="preserve">as this site is now only the seventh known site for this species. Other highlights included the 13-spot Ladybird </w:t>
      </w:r>
      <w:r w:rsidRPr="005D7B0C">
        <w:rPr>
          <w:rFonts w:ascii="Trebuchet MS" w:hAnsi="Trebuchet MS"/>
          <w:i/>
        </w:rPr>
        <w:t>Hippodamia tredecimpunctata</w:t>
      </w:r>
      <w:r w:rsidRPr="005D7B0C">
        <w:rPr>
          <w:rFonts w:ascii="Trebuchet MS" w:hAnsi="Trebuchet MS"/>
        </w:rPr>
        <w:t xml:space="preserve"> </w:t>
      </w:r>
      <w:r>
        <w:rPr>
          <w:rFonts w:ascii="Trebuchet MS" w:hAnsi="Trebuchet MS"/>
        </w:rPr>
        <w:t xml:space="preserve">and Lesser Water-measurer </w:t>
      </w:r>
      <w:r w:rsidRPr="00AC790E">
        <w:rPr>
          <w:rFonts w:ascii="Trebuchet MS" w:hAnsi="Trebuchet MS"/>
          <w:i/>
        </w:rPr>
        <w:t>Hydrometra gracilenta</w:t>
      </w:r>
      <w:r>
        <w:rPr>
          <w:rFonts w:ascii="Trebuchet MS" w:hAnsi="Trebuchet MS"/>
        </w:rPr>
        <w:t>.</w:t>
      </w:r>
    </w:p>
    <w:p w:rsidR="009447FB" w:rsidRDefault="009447FB" w:rsidP="00CD1708">
      <w:pPr>
        <w:jc w:val="both"/>
        <w:rPr>
          <w:rFonts w:ascii="Trebuchet MS" w:hAnsi="Trebuchet MS"/>
        </w:rPr>
      </w:pPr>
      <w:r>
        <w:rPr>
          <w:rFonts w:ascii="Trebuchet MS" w:hAnsi="Trebuchet MS"/>
        </w:rPr>
        <w:t>The site has an exceptional fauna considering it is only five years old but this is in part due to the close proximity to Pevensey Levels SSSI.</w:t>
      </w:r>
    </w:p>
    <w:p w:rsidR="009447FB" w:rsidRPr="00CE179B" w:rsidRDefault="009447FB" w:rsidP="00CD1708">
      <w:pPr>
        <w:jc w:val="both"/>
        <w:rPr>
          <w:rFonts w:ascii="Trebuchet MS" w:hAnsi="Trebuchet MS"/>
        </w:rPr>
      </w:pPr>
      <w:r>
        <w:rPr>
          <w:rFonts w:ascii="Trebuchet MS" w:hAnsi="Trebuchet MS"/>
        </w:rPr>
        <w:t>Recommendations for management based upon the survey’s findings and observations in the field are also provided.</w:t>
      </w:r>
    </w:p>
    <w:p w:rsidR="009447FB" w:rsidRPr="00CE179B" w:rsidRDefault="009447FB">
      <w:pPr>
        <w:rPr>
          <w:rFonts w:ascii="Trebuchet MS" w:hAnsi="Trebuchet MS"/>
        </w:rPr>
      </w:pPr>
    </w:p>
    <w:p w:rsidR="009447FB" w:rsidRPr="00CE179B" w:rsidRDefault="009447FB">
      <w:pPr>
        <w:rPr>
          <w:rFonts w:ascii="Trebuchet MS" w:hAnsi="Trebuchet MS"/>
        </w:rPr>
      </w:pPr>
    </w:p>
    <w:p w:rsidR="009447FB" w:rsidRPr="00CE179B" w:rsidRDefault="009447FB">
      <w:pPr>
        <w:rPr>
          <w:rFonts w:ascii="Trebuchet MS" w:hAnsi="Trebuchet MS"/>
        </w:rPr>
      </w:pPr>
    </w:p>
    <w:p w:rsidR="009447FB" w:rsidRPr="00CE179B" w:rsidRDefault="009447FB">
      <w:pPr>
        <w:rPr>
          <w:rFonts w:ascii="Trebuchet MS" w:hAnsi="Trebuchet MS"/>
        </w:rPr>
      </w:pPr>
    </w:p>
    <w:p w:rsidR="009447FB" w:rsidRPr="00CE179B" w:rsidRDefault="009447FB">
      <w:pPr>
        <w:rPr>
          <w:rFonts w:ascii="Trebuchet MS" w:hAnsi="Trebuchet MS"/>
        </w:rPr>
      </w:pPr>
    </w:p>
    <w:p w:rsidR="009447FB" w:rsidRPr="00CE179B" w:rsidRDefault="009447FB">
      <w:pPr>
        <w:rPr>
          <w:rFonts w:ascii="Trebuchet MS" w:hAnsi="Trebuchet MS"/>
        </w:rPr>
      </w:pPr>
    </w:p>
    <w:p w:rsidR="009447FB" w:rsidRPr="00CE179B" w:rsidRDefault="009447FB">
      <w:pPr>
        <w:rPr>
          <w:rFonts w:ascii="Trebuchet MS" w:hAnsi="Trebuchet MS"/>
        </w:rPr>
      </w:pPr>
    </w:p>
    <w:p w:rsidR="009447FB" w:rsidRPr="00CE179B" w:rsidRDefault="009447FB">
      <w:pPr>
        <w:rPr>
          <w:rFonts w:ascii="Trebuchet MS" w:hAnsi="Trebuchet MS"/>
        </w:rPr>
      </w:pPr>
    </w:p>
    <w:p w:rsidR="009447FB" w:rsidRDefault="009447FB">
      <w:pPr>
        <w:rPr>
          <w:rFonts w:ascii="Trebuchet MS" w:hAnsi="Trebuchet MS"/>
        </w:rPr>
      </w:pPr>
    </w:p>
    <w:p w:rsidR="009447FB" w:rsidRDefault="009447FB">
      <w:pPr>
        <w:rPr>
          <w:rFonts w:ascii="Trebuchet MS" w:hAnsi="Trebuchet MS"/>
          <w:b/>
          <w:sz w:val="28"/>
          <w:szCs w:val="28"/>
        </w:rPr>
      </w:pPr>
      <w:r w:rsidRPr="00CE179B">
        <w:rPr>
          <w:rFonts w:ascii="Trebuchet MS" w:hAnsi="Trebuchet MS"/>
          <w:b/>
          <w:sz w:val="28"/>
          <w:szCs w:val="28"/>
        </w:rPr>
        <w:t>1 – Introduction</w:t>
      </w:r>
    </w:p>
    <w:p w:rsidR="009447FB" w:rsidRPr="00AB05AD" w:rsidRDefault="009447FB" w:rsidP="00DF54CE">
      <w:pPr>
        <w:rPr>
          <w:rFonts w:ascii="Trebuchet MS" w:hAnsi="Trebuchet MS"/>
        </w:rPr>
      </w:pPr>
      <w:r w:rsidRPr="00AB05AD">
        <w:rPr>
          <w:rFonts w:ascii="Trebuchet MS" w:hAnsi="Trebuchet MS"/>
        </w:rPr>
        <w:t>Reedbed creation, Court Lodge Farm (from David and Marian Harding)</w:t>
      </w:r>
    </w:p>
    <w:p w:rsidR="009447FB" w:rsidRPr="00AB05AD" w:rsidRDefault="009447FB" w:rsidP="00DF54CE">
      <w:pPr>
        <w:rPr>
          <w:rFonts w:ascii="Trebuchet MS" w:hAnsi="Trebuchet MS"/>
        </w:rPr>
      </w:pPr>
      <w:r w:rsidRPr="00AB05AD">
        <w:rPr>
          <w:rFonts w:ascii="Trebuchet MS" w:hAnsi="Trebuchet MS"/>
        </w:rPr>
        <w:t>The 1</w:t>
      </w:r>
      <w:r>
        <w:rPr>
          <w:rFonts w:ascii="Trebuchet MS" w:hAnsi="Trebuchet MS"/>
        </w:rPr>
        <w:t>8</w:t>
      </w:r>
      <w:r w:rsidRPr="00AB05AD">
        <w:rPr>
          <w:rFonts w:ascii="Trebuchet MS" w:hAnsi="Trebuchet MS"/>
        </w:rPr>
        <w:t>acre (</w:t>
      </w:r>
      <w:r>
        <w:rPr>
          <w:rFonts w:ascii="Trebuchet MS" w:hAnsi="Trebuchet MS"/>
        </w:rPr>
        <w:t>7.3</w:t>
      </w:r>
      <w:r w:rsidRPr="00AB05AD">
        <w:rPr>
          <w:rFonts w:ascii="Trebuchet MS" w:hAnsi="Trebuchet MS"/>
        </w:rPr>
        <w:t xml:space="preserve"> ha) field where the reedbed was created was in permanent arable production for at least 26 years, having been under drained in the early 1970s. The following is a potted history in the form of a timeline</w:t>
      </w:r>
    </w:p>
    <w:p w:rsidR="009447FB" w:rsidRPr="00AB05AD" w:rsidRDefault="009447FB" w:rsidP="00DF54CE">
      <w:pPr>
        <w:pStyle w:val="ListParagraph"/>
        <w:numPr>
          <w:ilvl w:val="0"/>
          <w:numId w:val="1"/>
        </w:numPr>
        <w:rPr>
          <w:rFonts w:ascii="Trebuchet MS" w:hAnsi="Trebuchet MS"/>
        </w:rPr>
      </w:pPr>
      <w:r w:rsidRPr="00AB05AD">
        <w:rPr>
          <w:rFonts w:ascii="Trebuchet MS" w:hAnsi="Trebuchet MS"/>
        </w:rPr>
        <w:t>1972-1998 - arable cultivation, mainly winter wheat and break crop of fodder beans.</w:t>
      </w:r>
    </w:p>
    <w:p w:rsidR="009447FB" w:rsidRPr="00AB05AD" w:rsidRDefault="009447FB" w:rsidP="00DF54CE">
      <w:pPr>
        <w:pStyle w:val="ListParagraph"/>
        <w:numPr>
          <w:ilvl w:val="0"/>
          <w:numId w:val="1"/>
        </w:numPr>
        <w:rPr>
          <w:rFonts w:ascii="Trebuchet MS" w:hAnsi="Trebuchet MS"/>
        </w:rPr>
      </w:pPr>
      <w:r w:rsidRPr="00AB05AD">
        <w:rPr>
          <w:rFonts w:ascii="Trebuchet MS" w:hAnsi="Trebuchet MS"/>
        </w:rPr>
        <w:t>1998 - reseeded with grass mix under set-aside.</w:t>
      </w:r>
    </w:p>
    <w:p w:rsidR="009447FB" w:rsidRPr="00AB05AD" w:rsidRDefault="009447FB" w:rsidP="00DF54CE">
      <w:pPr>
        <w:pStyle w:val="ListParagraph"/>
        <w:numPr>
          <w:ilvl w:val="0"/>
          <w:numId w:val="1"/>
        </w:numPr>
        <w:rPr>
          <w:rFonts w:ascii="Trebuchet MS" w:hAnsi="Trebuchet MS"/>
        </w:rPr>
      </w:pPr>
      <w:r w:rsidRPr="00AB05AD">
        <w:rPr>
          <w:rFonts w:ascii="Trebuchet MS" w:hAnsi="Trebuchet MS"/>
        </w:rPr>
        <w:t>2002 - grass and white clover mix over seeded, grazed and cut for hay.</w:t>
      </w:r>
    </w:p>
    <w:p w:rsidR="009447FB" w:rsidRPr="00AB05AD" w:rsidRDefault="009447FB" w:rsidP="00DF54CE">
      <w:pPr>
        <w:pStyle w:val="ListParagraph"/>
        <w:numPr>
          <w:ilvl w:val="0"/>
          <w:numId w:val="1"/>
        </w:numPr>
        <w:rPr>
          <w:rFonts w:ascii="Trebuchet MS" w:hAnsi="Trebuchet MS"/>
        </w:rPr>
      </w:pPr>
      <w:r w:rsidRPr="00AB05AD">
        <w:rPr>
          <w:rFonts w:ascii="Trebuchet MS" w:hAnsi="Trebuchet MS"/>
        </w:rPr>
        <w:t>Small pond made at southern end.</w:t>
      </w:r>
    </w:p>
    <w:p w:rsidR="009447FB" w:rsidRPr="00AB05AD" w:rsidRDefault="009447FB" w:rsidP="00DF54CE">
      <w:pPr>
        <w:pStyle w:val="ListParagraph"/>
        <w:numPr>
          <w:ilvl w:val="0"/>
          <w:numId w:val="1"/>
        </w:numPr>
        <w:rPr>
          <w:rFonts w:ascii="Trebuchet MS" w:hAnsi="Trebuchet MS"/>
        </w:rPr>
      </w:pPr>
      <w:r w:rsidRPr="00AB05AD">
        <w:rPr>
          <w:rFonts w:ascii="Trebuchet MS" w:hAnsi="Trebuchet MS"/>
        </w:rPr>
        <w:t>Small scrape made in northern end.</w:t>
      </w:r>
    </w:p>
    <w:p w:rsidR="009447FB" w:rsidRPr="00AB05AD" w:rsidRDefault="009447FB" w:rsidP="00DF54CE">
      <w:pPr>
        <w:pStyle w:val="ListParagraph"/>
        <w:numPr>
          <w:ilvl w:val="0"/>
          <w:numId w:val="1"/>
        </w:numPr>
        <w:rPr>
          <w:rFonts w:ascii="Trebuchet MS" w:hAnsi="Trebuchet MS"/>
        </w:rPr>
      </w:pPr>
      <w:r w:rsidRPr="00AB05AD">
        <w:rPr>
          <w:rFonts w:ascii="Trebuchet MS" w:hAnsi="Trebuchet MS"/>
        </w:rPr>
        <w:t>2009 - After consultations with RSPB (Matt Self), Natural England and EA, and David Harding attending 2 RSPB reedbed courses, the levels were surveyed by John Hayward of Clarity Ecoworks and he and David made a plan. The 18 acre field known as Patchurst Marsh was chosen for various reasons including the fact that it was adjacent to, but not within, the SSSI, so avoiding the need for permits/consents from NE. Also, it could be managed and grazed independently of surrounding fields.</w:t>
      </w:r>
    </w:p>
    <w:p w:rsidR="009447FB" w:rsidRPr="00AB05AD" w:rsidRDefault="009447FB" w:rsidP="00DF54CE">
      <w:pPr>
        <w:pStyle w:val="ListParagraph"/>
        <w:numPr>
          <w:ilvl w:val="0"/>
          <w:numId w:val="1"/>
        </w:numPr>
        <w:rPr>
          <w:rFonts w:ascii="Trebuchet MS" w:hAnsi="Trebuchet MS"/>
        </w:rPr>
      </w:pPr>
      <w:r w:rsidRPr="00AB05AD">
        <w:rPr>
          <w:rFonts w:ascii="Trebuchet MS" w:hAnsi="Trebuchet MS"/>
        </w:rPr>
        <w:t>21.8.09-7.11.09 Reedbed created on c 8 acres under HLS agreement dated 1.8.09. option HQ5 'creation of reedbeds' .</w:t>
      </w:r>
    </w:p>
    <w:p w:rsidR="009447FB" w:rsidRPr="00AB05AD" w:rsidRDefault="009447FB" w:rsidP="00DF54CE">
      <w:pPr>
        <w:pStyle w:val="ListParagraph"/>
        <w:numPr>
          <w:ilvl w:val="0"/>
          <w:numId w:val="1"/>
        </w:numPr>
        <w:rPr>
          <w:rFonts w:ascii="Trebuchet MS" w:hAnsi="Trebuchet MS"/>
        </w:rPr>
      </w:pPr>
      <w:r w:rsidRPr="00AB05AD">
        <w:rPr>
          <w:rFonts w:ascii="Trebuchet MS" w:hAnsi="Trebuchet MS"/>
        </w:rPr>
        <w:t>Robins of Herstmonceux were contracted to do the large scale earthmoving and John Hayward and David Harding the finishing touches.</w:t>
      </w:r>
    </w:p>
    <w:p w:rsidR="009447FB" w:rsidRPr="00AB05AD" w:rsidRDefault="009447FB" w:rsidP="00DF54CE">
      <w:pPr>
        <w:pStyle w:val="ListParagraph"/>
        <w:numPr>
          <w:ilvl w:val="0"/>
          <w:numId w:val="1"/>
        </w:numPr>
        <w:rPr>
          <w:rFonts w:ascii="Trebuchet MS" w:hAnsi="Trebuchet MS"/>
        </w:rPr>
      </w:pPr>
      <w:r w:rsidRPr="00AB05AD">
        <w:rPr>
          <w:rFonts w:ascii="Trebuchet MS" w:hAnsi="Trebuchet MS"/>
        </w:rPr>
        <w:t>All topsoil was removed from the planned reedbed to a depth of 18".</w:t>
      </w:r>
    </w:p>
    <w:p w:rsidR="009447FB" w:rsidRPr="00AB05AD" w:rsidRDefault="009447FB" w:rsidP="00DF54CE">
      <w:pPr>
        <w:pStyle w:val="ListParagraph"/>
        <w:numPr>
          <w:ilvl w:val="0"/>
          <w:numId w:val="1"/>
        </w:numPr>
        <w:rPr>
          <w:rFonts w:ascii="Trebuchet MS" w:hAnsi="Trebuchet MS"/>
        </w:rPr>
      </w:pPr>
      <w:r w:rsidRPr="00AB05AD">
        <w:rPr>
          <w:rFonts w:ascii="Trebuchet MS" w:hAnsi="Trebuchet MS"/>
        </w:rPr>
        <w:t>Clay subsoil was also removed and taken to fill in a large hollow in the steeply sloping field above - topsoil in the infill area was first stripped back, and then replaced on top of the clay.</w:t>
      </w:r>
    </w:p>
    <w:p w:rsidR="009447FB" w:rsidRPr="00AB05AD" w:rsidRDefault="009447FB" w:rsidP="00DF54CE">
      <w:pPr>
        <w:pStyle w:val="ListParagraph"/>
        <w:numPr>
          <w:ilvl w:val="0"/>
          <w:numId w:val="1"/>
        </w:numPr>
        <w:rPr>
          <w:rFonts w:ascii="Trebuchet MS" w:hAnsi="Trebuchet MS"/>
        </w:rPr>
      </w:pPr>
      <w:r w:rsidRPr="00AB05AD">
        <w:rPr>
          <w:rFonts w:ascii="Trebuchet MS" w:hAnsi="Trebuchet MS"/>
        </w:rPr>
        <w:t>The subsequent areas designated for reed were only dug out a further 6" or so, but 4 ponds were created with interconnecting channels. Ponds 1, 2 &amp;4 were dug out by another 4' or so, with the interconnecting channels a similar amount. Pond 3 was dug to 5-6 ft deep with an island left in the middle!</w:t>
      </w:r>
    </w:p>
    <w:p w:rsidR="009447FB" w:rsidRPr="00AB05AD" w:rsidRDefault="009447FB" w:rsidP="00DF54CE">
      <w:pPr>
        <w:pStyle w:val="ListParagraph"/>
        <w:numPr>
          <w:ilvl w:val="0"/>
          <w:numId w:val="1"/>
        </w:numPr>
        <w:rPr>
          <w:rFonts w:ascii="Trebuchet MS" w:hAnsi="Trebuchet MS"/>
        </w:rPr>
      </w:pPr>
      <w:r w:rsidRPr="00AB05AD">
        <w:rPr>
          <w:rFonts w:ascii="Trebuchet MS" w:hAnsi="Trebuchet MS"/>
        </w:rPr>
        <w:t>The reed areas were scuffed about a bit to create an uneven surface and some very small pools were dug into them randomly. Next, some topsoil and reed rhizomes were transported back to the reed areas and spread about using a small hymac. This soil was taken from existing areas of reed (by scrape, pond and ditch margins).</w:t>
      </w:r>
    </w:p>
    <w:p w:rsidR="009447FB" w:rsidRPr="00AB05AD" w:rsidRDefault="009447FB" w:rsidP="00DF54CE">
      <w:pPr>
        <w:pStyle w:val="ListParagraph"/>
        <w:numPr>
          <w:ilvl w:val="0"/>
          <w:numId w:val="1"/>
        </w:numPr>
        <w:rPr>
          <w:rFonts w:ascii="Trebuchet MS" w:hAnsi="Trebuchet MS"/>
        </w:rPr>
      </w:pPr>
      <w:r w:rsidRPr="00AB05AD">
        <w:rPr>
          <w:rFonts w:ascii="Trebuchet MS" w:hAnsi="Trebuchet MS"/>
        </w:rPr>
        <w:t>All 4 ponds were connected by 4" pipes with bends so that individual pond levels can be altered.</w:t>
      </w:r>
    </w:p>
    <w:p w:rsidR="009447FB" w:rsidRPr="00AB05AD" w:rsidRDefault="009447FB" w:rsidP="00DF54CE">
      <w:pPr>
        <w:pStyle w:val="ListParagraph"/>
        <w:numPr>
          <w:ilvl w:val="0"/>
          <w:numId w:val="1"/>
        </w:numPr>
        <w:rPr>
          <w:rFonts w:ascii="Trebuchet MS" w:hAnsi="Trebuchet MS"/>
        </w:rPr>
      </w:pPr>
      <w:r w:rsidRPr="00AB05AD">
        <w:rPr>
          <w:rFonts w:ascii="Trebuchet MS" w:hAnsi="Trebuchet MS"/>
        </w:rPr>
        <w:t>The 3 main field drains from the sloping field above were all cut off where they enter the reedbed so that all the water stays there. Also, field drains from the next field over were diverted into the reedbed.</w:t>
      </w:r>
    </w:p>
    <w:p w:rsidR="009447FB" w:rsidRPr="00AB05AD" w:rsidRDefault="009447FB" w:rsidP="00DF54CE">
      <w:pPr>
        <w:rPr>
          <w:rFonts w:ascii="Trebuchet MS" w:hAnsi="Trebuchet MS"/>
        </w:rPr>
      </w:pPr>
      <w:r w:rsidRPr="00AB05AD">
        <w:rPr>
          <w:rFonts w:ascii="Trebuchet MS" w:hAnsi="Trebuchet MS"/>
        </w:rPr>
        <w:t xml:space="preserve">Finally, on the eastern side, a perimeter trench (about 3-4 ft down) was cut to cut off any missed drains and to provide a different habitat. Everything was left to fill up with rainwater, which it did in about 3 weeks. </w:t>
      </w:r>
    </w:p>
    <w:p w:rsidR="009447FB" w:rsidRPr="00AB05AD" w:rsidRDefault="009447FB">
      <w:pPr>
        <w:rPr>
          <w:rFonts w:ascii="Trebuchet MS" w:hAnsi="Trebuchet MS"/>
        </w:rPr>
      </w:pPr>
      <w:r w:rsidRPr="00AB05AD">
        <w:rPr>
          <w:rFonts w:ascii="Trebuchet MS" w:hAnsi="Trebuchet MS"/>
        </w:rPr>
        <w:t>Subsequent management has been mainly pulling out volunteer willow saplings which threatened to take over, this has been done every autumn (Sept/Oct) by BTCV (now TCV). The grassy areas between the reedbeds have been cut for hay, and cattle let in late in the year to graze and puddle the reedbed.</w:t>
      </w:r>
    </w:p>
    <w:p w:rsidR="009447FB" w:rsidRPr="00CE179B" w:rsidRDefault="009447FB">
      <w:pPr>
        <w:rPr>
          <w:rFonts w:ascii="Trebuchet MS" w:hAnsi="Trebuchet MS"/>
          <w:b/>
          <w:sz w:val="28"/>
          <w:szCs w:val="28"/>
        </w:rPr>
      </w:pPr>
      <w:r>
        <w:rPr>
          <w:noProof/>
          <w:lang w:eastAsia="en-GB"/>
        </w:rPr>
        <w:pict>
          <v:shape id="_x0000_s1028" type="#_x0000_t202" style="position:absolute;margin-left:122.05pt;margin-top:311.05pt;width:75.15pt;height:38.5pt;z-index:251659776" filled="f" stroked="f">
            <v:textbox style="mso-next-textbox:#_x0000_s1028">
              <w:txbxContent>
                <w:p w:rsidR="009447FB" w:rsidRPr="00D11384" w:rsidRDefault="009447FB" w:rsidP="00D11384">
                  <w:pPr>
                    <w:rPr>
                      <w:rFonts w:ascii="Trebuchet MS" w:hAnsi="Trebuchet MS"/>
                      <w:color w:val="FFFF00"/>
                      <w:sz w:val="36"/>
                      <w:szCs w:val="36"/>
                    </w:rPr>
                  </w:pPr>
                  <w:r w:rsidRPr="00D11384">
                    <w:rPr>
                      <w:rFonts w:ascii="Trebuchet MS" w:hAnsi="Trebuchet MS"/>
                      <w:color w:val="FFFF00"/>
                      <w:sz w:val="36"/>
                      <w:szCs w:val="36"/>
                    </w:rPr>
                    <w:t xml:space="preserve">Pond </w:t>
                  </w:r>
                  <w:r>
                    <w:rPr>
                      <w:rFonts w:ascii="Trebuchet MS" w:hAnsi="Trebuchet MS"/>
                      <w:color w:val="FFFF00"/>
                      <w:sz w:val="36"/>
                      <w:szCs w:val="36"/>
                    </w:rPr>
                    <w:t>1</w:t>
                  </w:r>
                </w:p>
              </w:txbxContent>
            </v:textbox>
          </v:shape>
        </w:pict>
      </w:r>
      <w:r>
        <w:rPr>
          <w:noProof/>
          <w:lang w:eastAsia="en-GB"/>
        </w:rPr>
        <w:pict>
          <v:shape id="_x0000_s1029" type="#_x0000_t202" style="position:absolute;margin-left:88.3pt;margin-top:199.3pt;width:75.15pt;height:38.5pt;z-index:251656704" filled="f" stroked="f">
            <v:textbox style="mso-next-textbox:#_x0000_s1029">
              <w:txbxContent>
                <w:p w:rsidR="009447FB" w:rsidRPr="00D11384" w:rsidRDefault="009447FB" w:rsidP="00D11384">
                  <w:pPr>
                    <w:rPr>
                      <w:rFonts w:ascii="Trebuchet MS" w:hAnsi="Trebuchet MS"/>
                      <w:color w:val="FFFF00"/>
                      <w:sz w:val="36"/>
                      <w:szCs w:val="36"/>
                    </w:rPr>
                  </w:pPr>
                  <w:r w:rsidRPr="00D11384">
                    <w:rPr>
                      <w:rFonts w:ascii="Trebuchet MS" w:hAnsi="Trebuchet MS"/>
                      <w:color w:val="FFFF00"/>
                      <w:sz w:val="36"/>
                      <w:szCs w:val="36"/>
                    </w:rPr>
                    <w:t xml:space="preserve">Pond </w:t>
                  </w:r>
                  <w:r>
                    <w:rPr>
                      <w:rFonts w:ascii="Trebuchet MS" w:hAnsi="Trebuchet MS"/>
                      <w:color w:val="FFFF00"/>
                      <w:sz w:val="36"/>
                      <w:szCs w:val="36"/>
                    </w:rPr>
                    <w:t>2</w:t>
                  </w:r>
                </w:p>
              </w:txbxContent>
            </v:textbox>
          </v:shape>
        </w:pict>
      </w:r>
      <w:r>
        <w:rPr>
          <w:noProof/>
          <w:lang w:eastAsia="en-GB"/>
        </w:rPr>
        <w:pict>
          <v:shape id="_x0000_s1030" type="#_x0000_t202" style="position:absolute;margin-left:69.7pt;margin-top:24.7pt;width:75.15pt;height:38.5pt;z-index:251657728" filled="f" stroked="f">
            <v:textbox style="mso-next-textbox:#_x0000_s1030">
              <w:txbxContent>
                <w:p w:rsidR="009447FB" w:rsidRPr="00D11384" w:rsidRDefault="009447FB" w:rsidP="00D11384">
                  <w:pPr>
                    <w:rPr>
                      <w:rFonts w:ascii="Trebuchet MS" w:hAnsi="Trebuchet MS"/>
                      <w:color w:val="FFFF00"/>
                      <w:sz w:val="36"/>
                      <w:szCs w:val="36"/>
                    </w:rPr>
                  </w:pPr>
                  <w:r w:rsidRPr="00D11384">
                    <w:rPr>
                      <w:rFonts w:ascii="Trebuchet MS" w:hAnsi="Trebuchet MS"/>
                      <w:color w:val="FFFF00"/>
                      <w:sz w:val="36"/>
                      <w:szCs w:val="36"/>
                    </w:rPr>
                    <w:t xml:space="preserve">Pond </w:t>
                  </w:r>
                  <w:r>
                    <w:rPr>
                      <w:rFonts w:ascii="Trebuchet MS" w:hAnsi="Trebuchet MS"/>
                      <w:color w:val="FFFF00"/>
                      <w:sz w:val="36"/>
                      <w:szCs w:val="36"/>
                    </w:rPr>
                    <w:t>3</w:t>
                  </w:r>
                </w:p>
              </w:txbxContent>
            </v:textbox>
          </v:shape>
        </w:pict>
      </w:r>
      <w:r>
        <w:rPr>
          <w:noProof/>
          <w:lang w:eastAsia="en-GB"/>
        </w:rPr>
        <w:pict>
          <v:shape id="_x0000_s1031" type="#_x0000_t202" style="position:absolute;margin-left:262.1pt;margin-top:102.9pt;width:75.15pt;height:38.5pt;z-index:251658752" filled="f" stroked="f">
            <v:textbox style="mso-next-textbox:#_x0000_s1031">
              <w:txbxContent>
                <w:p w:rsidR="009447FB" w:rsidRPr="00D11384" w:rsidRDefault="009447FB" w:rsidP="00D11384">
                  <w:pPr>
                    <w:rPr>
                      <w:rFonts w:ascii="Trebuchet MS" w:hAnsi="Trebuchet MS"/>
                      <w:color w:val="FFFF00"/>
                      <w:sz w:val="36"/>
                      <w:szCs w:val="36"/>
                    </w:rPr>
                  </w:pPr>
                  <w:r w:rsidRPr="00D11384">
                    <w:rPr>
                      <w:rFonts w:ascii="Trebuchet MS" w:hAnsi="Trebuchet MS"/>
                      <w:color w:val="FFFF00"/>
                      <w:sz w:val="36"/>
                      <w:szCs w:val="36"/>
                    </w:rPr>
                    <w:t xml:space="preserve">Pond </w:t>
                  </w:r>
                  <w:r>
                    <w:rPr>
                      <w:rFonts w:ascii="Trebuchet MS" w:hAnsi="Trebuchet MS"/>
                      <w:color w:val="FFFF00"/>
                      <w:sz w:val="36"/>
                      <w:szCs w:val="36"/>
                    </w:rPr>
                    <w:t>4</w:t>
                  </w:r>
                </w:p>
              </w:txbxContent>
            </v:textbox>
          </v:shape>
        </w:pict>
      </w:r>
      <w:r>
        <w:rPr>
          <w:noProof/>
          <w:lang w:eastAsia="en-GB"/>
        </w:rPr>
        <w:pict>
          <v:shape id="_x0000_s1032" type="#_x0000_t202" style="position:absolute;margin-left:30.35pt;margin-top:148.8pt;width:75.15pt;height:38.5pt;z-index:251655680" filled="f" stroked="f">
            <v:textbox style="mso-next-textbox:#_x0000_s1032">
              <w:txbxContent>
                <w:p w:rsidR="009447FB" w:rsidRPr="00D11384" w:rsidRDefault="009447FB">
                  <w:pPr>
                    <w:rPr>
                      <w:rFonts w:ascii="Trebuchet MS" w:hAnsi="Trebuchet MS"/>
                      <w:color w:val="FFFF00"/>
                      <w:sz w:val="36"/>
                      <w:szCs w:val="36"/>
                    </w:rPr>
                  </w:pPr>
                  <w:r w:rsidRPr="00D11384">
                    <w:rPr>
                      <w:rFonts w:ascii="Trebuchet MS" w:hAnsi="Trebuchet MS"/>
                      <w:color w:val="FFFF00"/>
                      <w:sz w:val="36"/>
                      <w:szCs w:val="36"/>
                    </w:rPr>
                    <w:t>Pond 0</w:t>
                  </w:r>
                </w:p>
              </w:txbxContent>
            </v:textbox>
          </v:shape>
        </w:pict>
      </w:r>
      <w:r w:rsidRPr="000347A2">
        <w:rPr>
          <w:rFonts w:ascii="Trebuchet MS" w:hAnsi="Trebuchet MS"/>
          <w:b/>
          <w:noProof/>
          <w:sz w:val="28"/>
          <w:szCs w:val="28"/>
          <w:lang w:eastAsia="en-GB"/>
        </w:rPr>
        <w:pict>
          <v:shape id="Picture 1" o:spid="_x0000_i1025" type="#_x0000_t75" style="width:369pt;height:403.8pt;visibility:visible">
            <v:imagedata r:id="rId6" o:title="" croptop="9677f" cropbottom="6451f" cropleft="21759f" cropright="18132f"/>
          </v:shape>
        </w:pict>
      </w:r>
    </w:p>
    <w:p w:rsidR="009447FB" w:rsidRPr="00AB05AD" w:rsidRDefault="009447FB">
      <w:pPr>
        <w:rPr>
          <w:rFonts w:ascii="Trebuchet MS" w:hAnsi="Trebuchet MS"/>
        </w:rPr>
      </w:pPr>
      <w:r w:rsidRPr="00AB05AD">
        <w:rPr>
          <w:rFonts w:ascii="Trebuchet MS" w:hAnsi="Trebuchet MS"/>
          <w:b/>
        </w:rPr>
        <w:t>Fig 1.</w:t>
      </w:r>
      <w:r w:rsidRPr="00AB05AD">
        <w:rPr>
          <w:rFonts w:ascii="Trebuchet MS" w:hAnsi="Trebuchet MS"/>
        </w:rPr>
        <w:t xml:space="preserve"> The five ponds at Patchurst Marsh</w:t>
      </w:r>
      <w:r>
        <w:rPr>
          <w:rFonts w:ascii="Trebuchet MS" w:hAnsi="Trebuchet MS"/>
        </w:rPr>
        <w:t>.</w:t>
      </w:r>
    </w:p>
    <w:p w:rsidR="009447FB" w:rsidRPr="00CE179B" w:rsidRDefault="009447FB">
      <w:pPr>
        <w:rPr>
          <w:rFonts w:ascii="Trebuchet MS" w:hAnsi="Trebuchet MS"/>
          <w:b/>
          <w:sz w:val="28"/>
          <w:szCs w:val="28"/>
        </w:rPr>
      </w:pPr>
    </w:p>
    <w:p w:rsidR="009447FB" w:rsidRPr="00CE179B" w:rsidRDefault="009447FB">
      <w:pPr>
        <w:rPr>
          <w:rFonts w:ascii="Trebuchet MS" w:hAnsi="Trebuchet MS"/>
          <w:b/>
          <w:sz w:val="28"/>
          <w:szCs w:val="28"/>
        </w:rPr>
      </w:pPr>
    </w:p>
    <w:p w:rsidR="009447FB" w:rsidRPr="00CE179B" w:rsidRDefault="009447FB">
      <w:pPr>
        <w:rPr>
          <w:rFonts w:ascii="Trebuchet MS" w:hAnsi="Trebuchet MS"/>
          <w:b/>
          <w:sz w:val="28"/>
          <w:szCs w:val="28"/>
        </w:rPr>
      </w:pPr>
    </w:p>
    <w:p w:rsidR="009447FB" w:rsidRPr="00CE179B" w:rsidRDefault="009447FB">
      <w:pPr>
        <w:rPr>
          <w:rFonts w:ascii="Trebuchet MS" w:hAnsi="Trebuchet MS"/>
          <w:b/>
          <w:sz w:val="28"/>
          <w:szCs w:val="28"/>
        </w:rPr>
      </w:pPr>
    </w:p>
    <w:p w:rsidR="009447FB" w:rsidRPr="00CE179B" w:rsidRDefault="009447FB">
      <w:pPr>
        <w:rPr>
          <w:rFonts w:ascii="Trebuchet MS" w:hAnsi="Trebuchet MS"/>
          <w:b/>
          <w:sz w:val="28"/>
          <w:szCs w:val="28"/>
        </w:rPr>
      </w:pPr>
    </w:p>
    <w:p w:rsidR="009447FB" w:rsidRDefault="009447FB">
      <w:pPr>
        <w:rPr>
          <w:rFonts w:ascii="Trebuchet MS" w:hAnsi="Trebuchet MS"/>
          <w:b/>
          <w:sz w:val="28"/>
          <w:szCs w:val="28"/>
        </w:rPr>
      </w:pPr>
    </w:p>
    <w:p w:rsidR="009447FB" w:rsidRPr="00CE179B" w:rsidRDefault="009447FB">
      <w:pPr>
        <w:rPr>
          <w:rFonts w:ascii="Trebuchet MS" w:hAnsi="Trebuchet MS"/>
          <w:b/>
          <w:sz w:val="28"/>
          <w:szCs w:val="28"/>
        </w:rPr>
      </w:pPr>
      <w:r>
        <w:rPr>
          <w:rFonts w:ascii="Trebuchet MS" w:hAnsi="Trebuchet MS"/>
          <w:b/>
          <w:sz w:val="28"/>
          <w:szCs w:val="28"/>
        </w:rPr>
        <w:br w:type="page"/>
      </w:r>
      <w:r w:rsidRPr="00CE179B">
        <w:rPr>
          <w:rFonts w:ascii="Trebuchet MS" w:hAnsi="Trebuchet MS"/>
          <w:b/>
          <w:sz w:val="28"/>
          <w:szCs w:val="28"/>
        </w:rPr>
        <w:t>2 – Methodology</w:t>
      </w:r>
    </w:p>
    <w:p w:rsidR="009447FB" w:rsidRPr="00CE179B" w:rsidRDefault="009447FB" w:rsidP="00482CEB">
      <w:pPr>
        <w:jc w:val="both"/>
        <w:rPr>
          <w:rFonts w:ascii="Trebuchet MS" w:hAnsi="Trebuchet MS"/>
        </w:rPr>
      </w:pPr>
      <w:r w:rsidRPr="00CE179B">
        <w:rPr>
          <w:rFonts w:ascii="Trebuchet MS" w:hAnsi="Trebuchet MS"/>
        </w:rPr>
        <w:t>Each of the five ponds (numbered 0 to 4) were visited for 30 minutes during each of the six visits. For each pond, an accumulative l</w:t>
      </w:r>
      <w:r>
        <w:rPr>
          <w:rFonts w:ascii="Trebuchet MS" w:hAnsi="Trebuchet MS"/>
        </w:rPr>
        <w:t>i</w:t>
      </w:r>
      <w:r w:rsidRPr="00CE179B">
        <w:rPr>
          <w:rFonts w:ascii="Trebuchet MS" w:hAnsi="Trebuchet MS"/>
        </w:rPr>
        <w:t xml:space="preserve">st was collated in Excel. These five lists fed into a master list for the whole site. Species recorded in the grassland adjacent to the ponds were added to the nearest pond. </w:t>
      </w:r>
    </w:p>
    <w:p w:rsidR="009447FB" w:rsidRPr="00CE179B" w:rsidRDefault="009447FB" w:rsidP="00482CEB">
      <w:pPr>
        <w:jc w:val="both"/>
        <w:rPr>
          <w:rFonts w:ascii="Trebuchet MS" w:hAnsi="Trebuchet MS"/>
        </w:rPr>
      </w:pPr>
      <w:r w:rsidRPr="00CE179B">
        <w:rPr>
          <w:rFonts w:ascii="Trebuchet MS" w:hAnsi="Trebuchet MS"/>
        </w:rPr>
        <w:t>Specimens that could not be identified in</w:t>
      </w:r>
      <w:r>
        <w:rPr>
          <w:rFonts w:ascii="Trebuchet MS" w:hAnsi="Trebuchet MS"/>
        </w:rPr>
        <w:t xml:space="preserve"> t</w:t>
      </w:r>
      <w:r w:rsidRPr="00CE179B">
        <w:rPr>
          <w:rFonts w:ascii="Trebuchet MS" w:hAnsi="Trebuchet MS"/>
        </w:rPr>
        <w:t>he field were taken away for microscopic identification.</w:t>
      </w:r>
    </w:p>
    <w:p w:rsidR="009447FB" w:rsidRDefault="009447FB" w:rsidP="00482CEB">
      <w:pPr>
        <w:jc w:val="both"/>
        <w:rPr>
          <w:rFonts w:ascii="Trebuchet MS" w:hAnsi="Trebuchet MS"/>
        </w:rPr>
      </w:pPr>
      <w:r w:rsidRPr="00CE179B">
        <w:rPr>
          <w:rFonts w:ascii="Trebuchet MS" w:hAnsi="Trebuchet MS"/>
        </w:rPr>
        <w:t>Pond netting, sweeping, sieving</w:t>
      </w:r>
      <w:r>
        <w:rPr>
          <w:rFonts w:ascii="Trebuchet MS" w:hAnsi="Trebuchet MS"/>
        </w:rPr>
        <w:t xml:space="preserve"> and searching flowers and bare</w:t>
      </w:r>
      <w:r w:rsidRPr="00CE179B">
        <w:rPr>
          <w:rFonts w:ascii="Trebuchet MS" w:hAnsi="Trebuchet MS"/>
        </w:rPr>
        <w:t xml:space="preserve"> mud were the main methods used and were seasonal in nature. Pond-netting and sieving were focused on the early and late visits while sweeping was the predominant method in the summer months.</w:t>
      </w:r>
    </w:p>
    <w:p w:rsidR="009447FB" w:rsidRDefault="009447FB" w:rsidP="00482CEB">
      <w:pPr>
        <w:jc w:val="both"/>
        <w:rPr>
          <w:rFonts w:ascii="Trebuchet MS" w:hAnsi="Trebuchet MS"/>
        </w:rPr>
      </w:pPr>
      <w:r>
        <w:rPr>
          <w:rFonts w:ascii="Trebuchet MS" w:hAnsi="Trebuchet MS"/>
        </w:rPr>
        <w:t>The dates of the six visits were:</w:t>
      </w:r>
    </w:p>
    <w:p w:rsidR="009447FB" w:rsidRDefault="009447FB" w:rsidP="009B643E">
      <w:pPr>
        <w:pStyle w:val="ListParagraph"/>
        <w:numPr>
          <w:ilvl w:val="0"/>
          <w:numId w:val="6"/>
        </w:numPr>
        <w:jc w:val="both"/>
        <w:rPr>
          <w:rFonts w:ascii="Trebuchet MS" w:hAnsi="Trebuchet MS"/>
        </w:rPr>
      </w:pPr>
      <w:r>
        <w:rPr>
          <w:rFonts w:ascii="Trebuchet MS" w:hAnsi="Trebuchet MS"/>
        </w:rPr>
        <w:t>19</w:t>
      </w:r>
      <w:r w:rsidRPr="009B643E">
        <w:rPr>
          <w:rFonts w:ascii="Trebuchet MS" w:hAnsi="Trebuchet MS"/>
          <w:vertAlign w:val="superscript"/>
        </w:rPr>
        <w:t>th</w:t>
      </w:r>
      <w:r>
        <w:rPr>
          <w:rFonts w:ascii="Trebuchet MS" w:hAnsi="Trebuchet MS"/>
        </w:rPr>
        <w:t xml:space="preserve"> April</w:t>
      </w:r>
    </w:p>
    <w:p w:rsidR="009447FB" w:rsidRDefault="009447FB" w:rsidP="009B643E">
      <w:pPr>
        <w:pStyle w:val="ListParagraph"/>
        <w:numPr>
          <w:ilvl w:val="0"/>
          <w:numId w:val="6"/>
        </w:numPr>
        <w:jc w:val="both"/>
        <w:rPr>
          <w:rFonts w:ascii="Trebuchet MS" w:hAnsi="Trebuchet MS"/>
        </w:rPr>
      </w:pPr>
      <w:r>
        <w:rPr>
          <w:rFonts w:ascii="Trebuchet MS" w:hAnsi="Trebuchet MS"/>
        </w:rPr>
        <w:t>18</w:t>
      </w:r>
      <w:r w:rsidRPr="009B643E">
        <w:rPr>
          <w:rFonts w:ascii="Trebuchet MS" w:hAnsi="Trebuchet MS"/>
          <w:vertAlign w:val="superscript"/>
        </w:rPr>
        <w:t>th</w:t>
      </w:r>
      <w:r>
        <w:rPr>
          <w:rFonts w:ascii="Trebuchet MS" w:hAnsi="Trebuchet MS"/>
        </w:rPr>
        <w:t xml:space="preserve"> May</w:t>
      </w:r>
    </w:p>
    <w:p w:rsidR="009447FB" w:rsidRDefault="009447FB" w:rsidP="009B643E">
      <w:pPr>
        <w:pStyle w:val="ListParagraph"/>
        <w:numPr>
          <w:ilvl w:val="0"/>
          <w:numId w:val="6"/>
        </w:numPr>
        <w:jc w:val="both"/>
        <w:rPr>
          <w:rFonts w:ascii="Trebuchet MS" w:hAnsi="Trebuchet MS"/>
        </w:rPr>
      </w:pPr>
      <w:r>
        <w:rPr>
          <w:rFonts w:ascii="Trebuchet MS" w:hAnsi="Trebuchet MS"/>
        </w:rPr>
        <w:t>21</w:t>
      </w:r>
      <w:r w:rsidRPr="009B643E">
        <w:rPr>
          <w:rFonts w:ascii="Trebuchet MS" w:hAnsi="Trebuchet MS"/>
          <w:vertAlign w:val="superscript"/>
        </w:rPr>
        <w:t>st</w:t>
      </w:r>
      <w:r>
        <w:rPr>
          <w:rFonts w:ascii="Trebuchet MS" w:hAnsi="Trebuchet MS"/>
        </w:rPr>
        <w:t xml:space="preserve"> June</w:t>
      </w:r>
    </w:p>
    <w:p w:rsidR="009447FB" w:rsidRDefault="009447FB" w:rsidP="009B643E">
      <w:pPr>
        <w:pStyle w:val="ListParagraph"/>
        <w:numPr>
          <w:ilvl w:val="0"/>
          <w:numId w:val="6"/>
        </w:numPr>
        <w:jc w:val="both"/>
        <w:rPr>
          <w:rFonts w:ascii="Trebuchet MS" w:hAnsi="Trebuchet MS"/>
        </w:rPr>
      </w:pPr>
      <w:r>
        <w:rPr>
          <w:rFonts w:ascii="Trebuchet MS" w:hAnsi="Trebuchet MS"/>
        </w:rPr>
        <w:t>29</w:t>
      </w:r>
      <w:r w:rsidRPr="009B643E">
        <w:rPr>
          <w:rFonts w:ascii="Trebuchet MS" w:hAnsi="Trebuchet MS"/>
          <w:vertAlign w:val="superscript"/>
        </w:rPr>
        <w:t>th</w:t>
      </w:r>
      <w:r>
        <w:rPr>
          <w:rFonts w:ascii="Trebuchet MS" w:hAnsi="Trebuchet MS"/>
        </w:rPr>
        <w:t xml:space="preserve"> July</w:t>
      </w:r>
    </w:p>
    <w:p w:rsidR="009447FB" w:rsidRDefault="009447FB" w:rsidP="009B643E">
      <w:pPr>
        <w:pStyle w:val="ListParagraph"/>
        <w:numPr>
          <w:ilvl w:val="0"/>
          <w:numId w:val="6"/>
        </w:numPr>
        <w:jc w:val="both"/>
        <w:rPr>
          <w:rFonts w:ascii="Trebuchet MS" w:hAnsi="Trebuchet MS"/>
        </w:rPr>
      </w:pPr>
      <w:r>
        <w:rPr>
          <w:rFonts w:ascii="Trebuchet MS" w:hAnsi="Trebuchet MS"/>
        </w:rPr>
        <w:t>20</w:t>
      </w:r>
      <w:r w:rsidRPr="009B643E">
        <w:rPr>
          <w:rFonts w:ascii="Trebuchet MS" w:hAnsi="Trebuchet MS"/>
          <w:vertAlign w:val="superscript"/>
        </w:rPr>
        <w:t>th</w:t>
      </w:r>
      <w:r>
        <w:rPr>
          <w:rFonts w:ascii="Trebuchet MS" w:hAnsi="Trebuchet MS"/>
        </w:rPr>
        <w:t xml:space="preserve"> August</w:t>
      </w:r>
    </w:p>
    <w:p w:rsidR="009447FB" w:rsidRPr="009B643E" w:rsidRDefault="009447FB" w:rsidP="009B643E">
      <w:pPr>
        <w:pStyle w:val="ListParagraph"/>
        <w:numPr>
          <w:ilvl w:val="0"/>
          <w:numId w:val="6"/>
        </w:numPr>
        <w:jc w:val="both"/>
        <w:rPr>
          <w:rFonts w:ascii="Trebuchet MS" w:hAnsi="Trebuchet MS"/>
        </w:rPr>
      </w:pPr>
      <w:r>
        <w:rPr>
          <w:rFonts w:ascii="Trebuchet MS" w:hAnsi="Trebuchet MS"/>
        </w:rPr>
        <w:t>28</w:t>
      </w:r>
      <w:r w:rsidRPr="009B643E">
        <w:rPr>
          <w:rFonts w:ascii="Trebuchet MS" w:hAnsi="Trebuchet MS"/>
          <w:vertAlign w:val="superscript"/>
        </w:rPr>
        <w:t>th</w:t>
      </w:r>
      <w:r>
        <w:rPr>
          <w:rFonts w:ascii="Trebuchet MS" w:hAnsi="Trebuchet MS"/>
        </w:rPr>
        <w:t xml:space="preserve"> September</w:t>
      </w:r>
    </w:p>
    <w:p w:rsidR="009447FB" w:rsidRPr="00CE179B" w:rsidRDefault="009447FB">
      <w:pPr>
        <w:rPr>
          <w:rFonts w:ascii="Trebuchet MS" w:hAnsi="Trebuchet MS"/>
          <w:b/>
          <w:sz w:val="28"/>
          <w:szCs w:val="28"/>
        </w:rPr>
      </w:pPr>
    </w:p>
    <w:p w:rsidR="009447FB" w:rsidRPr="00CE179B" w:rsidRDefault="009447FB">
      <w:pPr>
        <w:rPr>
          <w:rFonts w:ascii="Trebuchet MS" w:hAnsi="Trebuchet MS"/>
          <w:b/>
          <w:sz w:val="28"/>
          <w:szCs w:val="28"/>
        </w:rPr>
      </w:pPr>
    </w:p>
    <w:p w:rsidR="009447FB" w:rsidRPr="00CE179B" w:rsidRDefault="009447FB">
      <w:pPr>
        <w:rPr>
          <w:rFonts w:ascii="Trebuchet MS" w:hAnsi="Trebuchet MS"/>
          <w:b/>
          <w:sz w:val="28"/>
          <w:szCs w:val="28"/>
        </w:rPr>
      </w:pPr>
    </w:p>
    <w:p w:rsidR="009447FB" w:rsidRPr="00CE179B" w:rsidRDefault="009447FB">
      <w:pPr>
        <w:rPr>
          <w:rFonts w:ascii="Trebuchet MS" w:hAnsi="Trebuchet MS"/>
          <w:b/>
          <w:sz w:val="28"/>
          <w:szCs w:val="28"/>
        </w:rPr>
      </w:pPr>
    </w:p>
    <w:p w:rsidR="009447FB" w:rsidRPr="00CE179B" w:rsidRDefault="009447FB">
      <w:pPr>
        <w:rPr>
          <w:rFonts w:ascii="Trebuchet MS" w:hAnsi="Trebuchet MS"/>
          <w:b/>
          <w:sz w:val="28"/>
          <w:szCs w:val="28"/>
        </w:rPr>
      </w:pPr>
    </w:p>
    <w:p w:rsidR="009447FB" w:rsidRPr="00CE179B" w:rsidRDefault="009447FB">
      <w:pPr>
        <w:rPr>
          <w:rFonts w:ascii="Trebuchet MS" w:hAnsi="Trebuchet MS"/>
          <w:b/>
          <w:sz w:val="28"/>
          <w:szCs w:val="28"/>
        </w:rPr>
      </w:pPr>
    </w:p>
    <w:p w:rsidR="009447FB" w:rsidRPr="00CE179B" w:rsidRDefault="009447FB">
      <w:pPr>
        <w:rPr>
          <w:rFonts w:ascii="Trebuchet MS" w:hAnsi="Trebuchet MS"/>
          <w:b/>
          <w:sz w:val="28"/>
          <w:szCs w:val="28"/>
        </w:rPr>
      </w:pPr>
    </w:p>
    <w:p w:rsidR="009447FB" w:rsidRPr="00CE179B" w:rsidRDefault="009447FB">
      <w:pPr>
        <w:rPr>
          <w:rFonts w:ascii="Trebuchet MS" w:hAnsi="Trebuchet MS"/>
          <w:b/>
          <w:sz w:val="28"/>
          <w:szCs w:val="28"/>
        </w:rPr>
      </w:pPr>
    </w:p>
    <w:p w:rsidR="009447FB" w:rsidRPr="00CE179B" w:rsidRDefault="009447FB">
      <w:pPr>
        <w:rPr>
          <w:rFonts w:ascii="Trebuchet MS" w:hAnsi="Trebuchet MS"/>
          <w:b/>
          <w:sz w:val="28"/>
          <w:szCs w:val="28"/>
        </w:rPr>
      </w:pPr>
    </w:p>
    <w:p w:rsidR="009447FB" w:rsidRPr="00CE179B" w:rsidRDefault="009447FB">
      <w:pPr>
        <w:rPr>
          <w:rFonts w:ascii="Trebuchet MS" w:hAnsi="Trebuchet MS"/>
          <w:b/>
          <w:sz w:val="28"/>
          <w:szCs w:val="28"/>
        </w:rPr>
      </w:pPr>
    </w:p>
    <w:p w:rsidR="009447FB" w:rsidRPr="00CE179B" w:rsidRDefault="009447FB">
      <w:pPr>
        <w:rPr>
          <w:rFonts w:ascii="Trebuchet MS" w:hAnsi="Trebuchet MS"/>
          <w:b/>
          <w:sz w:val="28"/>
          <w:szCs w:val="28"/>
        </w:rPr>
      </w:pPr>
    </w:p>
    <w:p w:rsidR="009447FB" w:rsidRPr="00CE179B" w:rsidRDefault="009447FB">
      <w:pPr>
        <w:rPr>
          <w:rFonts w:ascii="Trebuchet MS" w:hAnsi="Trebuchet MS"/>
          <w:b/>
          <w:sz w:val="28"/>
          <w:szCs w:val="28"/>
        </w:rPr>
      </w:pPr>
    </w:p>
    <w:p w:rsidR="009447FB" w:rsidRDefault="009447FB">
      <w:pPr>
        <w:rPr>
          <w:rFonts w:ascii="Trebuchet MS" w:hAnsi="Trebuchet MS"/>
          <w:b/>
          <w:sz w:val="28"/>
          <w:szCs w:val="28"/>
        </w:rPr>
      </w:pPr>
    </w:p>
    <w:p w:rsidR="009447FB" w:rsidRPr="00CE179B" w:rsidRDefault="009447FB">
      <w:pPr>
        <w:rPr>
          <w:rFonts w:ascii="Trebuchet MS" w:hAnsi="Trebuchet MS"/>
          <w:b/>
          <w:sz w:val="28"/>
          <w:szCs w:val="28"/>
        </w:rPr>
      </w:pPr>
      <w:r>
        <w:rPr>
          <w:rFonts w:ascii="Trebuchet MS" w:hAnsi="Trebuchet MS"/>
          <w:b/>
          <w:sz w:val="28"/>
          <w:szCs w:val="28"/>
        </w:rPr>
        <w:br w:type="page"/>
      </w:r>
      <w:r w:rsidRPr="00CE179B">
        <w:rPr>
          <w:rFonts w:ascii="Trebuchet MS" w:hAnsi="Trebuchet MS"/>
          <w:b/>
          <w:sz w:val="28"/>
          <w:szCs w:val="28"/>
        </w:rPr>
        <w:t>3 – Results</w:t>
      </w:r>
    </w:p>
    <w:p w:rsidR="009447FB" w:rsidRDefault="009447FB">
      <w:pPr>
        <w:rPr>
          <w:rFonts w:ascii="Trebuchet MS" w:hAnsi="Trebuchet MS"/>
          <w:b/>
        </w:rPr>
      </w:pPr>
      <w:r w:rsidRPr="00CE179B">
        <w:rPr>
          <w:rFonts w:ascii="Trebuchet MS" w:hAnsi="Trebuchet MS"/>
          <w:b/>
        </w:rPr>
        <w:t>3.1 – Summary of findings</w:t>
      </w:r>
    </w:p>
    <w:p w:rsidR="009447FB" w:rsidRDefault="009447FB">
      <w:pPr>
        <w:rPr>
          <w:rFonts w:ascii="Trebuchet MS" w:hAnsi="Trebuchet MS"/>
          <w:b/>
        </w:rPr>
      </w:pPr>
      <w:r w:rsidRPr="000347A2">
        <w:rPr>
          <w:rFonts w:ascii="Trebuchet MS" w:hAnsi="Trebuchet MS"/>
          <w:b/>
          <w:noProof/>
          <w:lang w:eastAsia="en-GB"/>
        </w:rPr>
        <w:pict>
          <v:shape id="_x0000_i1026" type="#_x0000_t75" style="width:450.6pt;height:292.8pt;visibility:visible">
            <v:imagedata r:id="rId7" o:title=""/>
          </v:shape>
        </w:pict>
      </w:r>
    </w:p>
    <w:p w:rsidR="009447FB" w:rsidRDefault="009447FB">
      <w:pPr>
        <w:rPr>
          <w:rFonts w:ascii="Trebuchet MS" w:hAnsi="Trebuchet MS"/>
        </w:rPr>
      </w:pPr>
      <w:r w:rsidRPr="009A7F10">
        <w:rPr>
          <w:rFonts w:ascii="Trebuchet MS" w:hAnsi="Trebuchet MS"/>
          <w:b/>
        </w:rPr>
        <w:t>Fig. 2.</w:t>
      </w:r>
      <w:r>
        <w:rPr>
          <w:rFonts w:ascii="Trebuchet MS" w:hAnsi="Trebuchet MS"/>
          <w:b/>
        </w:rPr>
        <w:t xml:space="preserve"> </w:t>
      </w:r>
      <w:r w:rsidRPr="009A7F10">
        <w:rPr>
          <w:rFonts w:ascii="Trebuchet MS" w:hAnsi="Trebuchet MS"/>
        </w:rPr>
        <w:t>Break down of the species recorded at Patchurst Marsh.</w:t>
      </w:r>
    </w:p>
    <w:p w:rsidR="009447FB" w:rsidRDefault="009447FB" w:rsidP="00B8534E">
      <w:pPr>
        <w:jc w:val="both"/>
        <w:rPr>
          <w:rFonts w:ascii="Trebuchet MS" w:hAnsi="Trebuchet MS"/>
        </w:rPr>
      </w:pPr>
      <w:r>
        <w:rPr>
          <w:rFonts w:ascii="Trebuchet MS" w:hAnsi="Trebuchet MS"/>
        </w:rPr>
        <w:t>A total of 325 invertebrates were recorded during the survey. Beetles accounted for 45% of the species recorded. Of this, 21 species had a conservation status equating to 6.5% of all species recorded.</w:t>
      </w:r>
    </w:p>
    <w:p w:rsidR="009447FB" w:rsidRDefault="009447FB">
      <w:pPr>
        <w:rPr>
          <w:rFonts w:ascii="Trebuchet MS" w:hAnsi="Trebuchet MS"/>
        </w:rPr>
      </w:pPr>
      <w:r>
        <w:rPr>
          <w:rFonts w:ascii="Trebuchet MS" w:hAnsi="Trebuchet MS"/>
        </w:rPr>
        <w:t>A total of 41 water beetles and 18 aquatic bugs were recorded.</w:t>
      </w:r>
    </w:p>
    <w:p w:rsidR="009447FB" w:rsidRDefault="009447FB" w:rsidP="004458F8">
      <w:pPr>
        <w:jc w:val="both"/>
        <w:rPr>
          <w:rFonts w:ascii="Trebuchet MS" w:hAnsi="Trebuchet MS"/>
        </w:rPr>
      </w:pPr>
      <w:r>
        <w:rPr>
          <w:rFonts w:ascii="Trebuchet MS" w:hAnsi="Trebuchet MS"/>
        </w:rPr>
        <w:t xml:space="preserve">Large water beetles were thin on the ground. Only two individuals of </w:t>
      </w:r>
      <w:r w:rsidRPr="004458F8">
        <w:rPr>
          <w:rFonts w:ascii="Trebuchet MS" w:hAnsi="Trebuchet MS"/>
          <w:i/>
        </w:rPr>
        <w:t>Dyti</w:t>
      </w:r>
      <w:r>
        <w:rPr>
          <w:rFonts w:ascii="Trebuchet MS" w:hAnsi="Trebuchet MS"/>
          <w:i/>
        </w:rPr>
        <w:t>s</w:t>
      </w:r>
      <w:r w:rsidRPr="004458F8">
        <w:rPr>
          <w:rFonts w:ascii="Trebuchet MS" w:hAnsi="Trebuchet MS"/>
          <w:i/>
        </w:rPr>
        <w:t>cus marginalis</w:t>
      </w:r>
      <w:r>
        <w:rPr>
          <w:rFonts w:ascii="Trebuchet MS" w:hAnsi="Trebuchet MS"/>
        </w:rPr>
        <w:t xml:space="preserve"> were found throughout the whole survey and no larvae were recorded. Surprisingly no Great Silver Diving Beetles or their distinctive larvae were recorded despite being abundant on the adjacent levels.</w:t>
      </w:r>
    </w:p>
    <w:p w:rsidR="009447FB" w:rsidRPr="009A7F10" w:rsidRDefault="009447FB" w:rsidP="004458F8">
      <w:pPr>
        <w:jc w:val="both"/>
        <w:rPr>
          <w:rFonts w:ascii="Trebuchet MS" w:hAnsi="Trebuchet MS"/>
        </w:rPr>
      </w:pPr>
      <w:r>
        <w:rPr>
          <w:rFonts w:ascii="Trebuchet MS" w:hAnsi="Trebuchet MS"/>
        </w:rPr>
        <w:t>Arachnids were also surprisingly under-represented. This could be due to the relative lack of structural diversity and is likely to increase as the reedbeds get older and more varied. Fen Raft Spiders were also not recorded but are abundant on the adjacent levels.</w:t>
      </w:r>
    </w:p>
    <w:p w:rsidR="009447FB" w:rsidRDefault="009447FB">
      <w:pPr>
        <w:rPr>
          <w:rFonts w:ascii="Trebuchet MS" w:hAnsi="Trebuchet MS"/>
          <w:b/>
        </w:rPr>
      </w:pPr>
      <w:r w:rsidRPr="00CE179B">
        <w:rPr>
          <w:rFonts w:ascii="Trebuchet MS" w:hAnsi="Trebuchet MS"/>
          <w:b/>
        </w:rPr>
        <w:t>3.2 – Species with conservation statuses</w:t>
      </w:r>
    </w:p>
    <w:p w:rsidR="009447FB" w:rsidRDefault="009447FB">
      <w:pPr>
        <w:rPr>
          <w:rFonts w:ascii="Trebuchet MS" w:hAnsi="Trebuchet MS"/>
        </w:rPr>
      </w:pPr>
      <w:r w:rsidRPr="00864710">
        <w:rPr>
          <w:rFonts w:ascii="Trebuchet MS" w:hAnsi="Trebuchet MS"/>
        </w:rPr>
        <w:t>Some of the following photographs were taken on site and some are stock photos from the author’s library of images. The author is more than happy for the photographs used in any way to promote the conservation interest of the site.</w:t>
      </w:r>
    </w:p>
    <w:p w:rsidR="009447FB" w:rsidRPr="00864710" w:rsidRDefault="009447FB">
      <w:pPr>
        <w:rPr>
          <w:rFonts w:ascii="Trebuchet MS" w:hAnsi="Trebuchet MS"/>
        </w:rPr>
      </w:pPr>
    </w:p>
    <w:p w:rsidR="009447FB" w:rsidRPr="005D7B0C" w:rsidRDefault="009447FB" w:rsidP="005D7B0C">
      <w:pPr>
        <w:pStyle w:val="ListParagraph"/>
        <w:numPr>
          <w:ilvl w:val="0"/>
          <w:numId w:val="2"/>
        </w:numPr>
        <w:rPr>
          <w:rFonts w:ascii="Trebuchet MS" w:hAnsi="Trebuchet MS"/>
        </w:rPr>
      </w:pPr>
      <w:r w:rsidRPr="005D7B0C">
        <w:rPr>
          <w:rFonts w:ascii="Trebuchet MS" w:hAnsi="Trebuchet MS"/>
        </w:rPr>
        <w:t xml:space="preserve">Pondweed Leafhopper </w:t>
      </w:r>
      <w:r w:rsidRPr="005D7B0C">
        <w:rPr>
          <w:rFonts w:ascii="Trebuchet MS" w:hAnsi="Trebuchet MS"/>
          <w:i/>
        </w:rPr>
        <w:t>Eretottix cyane</w:t>
      </w:r>
      <w:r w:rsidRPr="005D7B0C">
        <w:rPr>
          <w:rFonts w:ascii="Trebuchet MS" w:hAnsi="Trebuchet MS"/>
        </w:rPr>
        <w:t xml:space="preserve"> – RDB Data Deficient BAP</w:t>
      </w:r>
    </w:p>
    <w:p w:rsidR="009447FB" w:rsidRPr="00CE179B" w:rsidRDefault="009447FB">
      <w:pPr>
        <w:rPr>
          <w:rFonts w:ascii="Trebuchet MS" w:hAnsi="Trebuchet MS"/>
        </w:rPr>
      </w:pPr>
      <w:r w:rsidRPr="00F60CC9">
        <w:rPr>
          <w:noProof/>
          <w:lang w:eastAsia="en-GB"/>
        </w:rPr>
        <w:pict>
          <v:shape id="_x0000_i1027" type="#_x0000_t75" alt="http://2.bp.blogspot.com/-uRwmPMrDWKA/U9kNDLTIz8I/AAAAAAAAE1Q/W9jn9SCXEUA/s1600/DSCN4470.JPG" style="width:444pt;height:333pt;visibility:visible">
            <v:imagedata r:id="rId5" o:title=""/>
          </v:shape>
        </w:pict>
      </w:r>
    </w:p>
    <w:p w:rsidR="009447FB" w:rsidRDefault="009447FB">
      <w:pPr>
        <w:rPr>
          <w:rFonts w:ascii="Trebuchet MS" w:hAnsi="Trebuchet MS"/>
        </w:rPr>
      </w:pPr>
      <w:r w:rsidRPr="009A7F10">
        <w:rPr>
          <w:rFonts w:ascii="Trebuchet MS" w:hAnsi="Trebuchet MS"/>
          <w:b/>
        </w:rPr>
        <w:t>Fig. 2</w:t>
      </w:r>
      <w:r>
        <w:rPr>
          <w:rFonts w:ascii="Trebuchet MS" w:hAnsi="Trebuchet MS"/>
        </w:rPr>
        <w:t>. Two Pondweed Leafhoppers sitting on the leaves of Broad-leaved Pondweed on the northern edge of pond 1.</w:t>
      </w:r>
    </w:p>
    <w:p w:rsidR="009447FB" w:rsidRDefault="009447FB" w:rsidP="00762F31">
      <w:pPr>
        <w:jc w:val="both"/>
        <w:rPr>
          <w:rFonts w:ascii="Trebuchet MS" w:hAnsi="Trebuchet MS"/>
        </w:rPr>
      </w:pPr>
      <w:r>
        <w:rPr>
          <w:rFonts w:ascii="Trebuchet MS" w:hAnsi="Trebuchet MS"/>
        </w:rPr>
        <w:t>This was the surprise find of the survey for quite unusual reasons.  On the 21</w:t>
      </w:r>
      <w:r w:rsidRPr="009A7F10">
        <w:rPr>
          <w:rFonts w:ascii="Trebuchet MS" w:hAnsi="Trebuchet MS"/>
          <w:vertAlign w:val="superscript"/>
        </w:rPr>
        <w:t>st</w:t>
      </w:r>
      <w:r>
        <w:rPr>
          <w:rFonts w:ascii="Trebuchet MS" w:hAnsi="Trebuchet MS"/>
        </w:rPr>
        <w:t xml:space="preserve"> June, Seth Gibson stood looking at the patch of Broad-leaved Pondweed at the southern end of pond 2 and jokingly said, “look there’s one of those blue leafhoppers”. There was nothing there, as this particular leafhopper was so rare it was only known from six ponds. During the next visit on the 29</w:t>
      </w:r>
      <w:r w:rsidRPr="00762F31">
        <w:rPr>
          <w:rFonts w:ascii="Trebuchet MS" w:hAnsi="Trebuchet MS"/>
          <w:vertAlign w:val="superscript"/>
        </w:rPr>
        <w:t>th</w:t>
      </w:r>
      <w:r>
        <w:rPr>
          <w:rFonts w:ascii="Trebuchet MS" w:hAnsi="Trebuchet MS"/>
        </w:rPr>
        <w:t xml:space="preserve"> July on the patch of pondweed at the northern end of pond 2 we recorded hundreds of specimens. Ironically they were probably there behind Seth (about five metres away) back in June.  This is only the seventh known pond for this in the UK. During the August visit, only a small number of specimens were recorded on pond 1 but a single specimen was recorded on a patch of pondweed on the north western side of pond 4. No specimens were recorded in August. A national expert, Dr Alan Stewart from the University of Sussex accompanied me and Dr Mark Telfer to see the site in August based upon this and the following species.</w:t>
      </w:r>
    </w:p>
    <w:p w:rsidR="009447FB" w:rsidRDefault="009447FB" w:rsidP="00762F31">
      <w:pPr>
        <w:jc w:val="both"/>
        <w:rPr>
          <w:rFonts w:ascii="Trebuchet MS" w:hAnsi="Trebuchet MS"/>
        </w:rPr>
      </w:pPr>
      <w:r>
        <w:rPr>
          <w:rFonts w:ascii="Trebuchet MS" w:hAnsi="Trebuchet MS"/>
        </w:rPr>
        <w:t>More information can be found on this species on the Fresh Water Habitats’ species dossier here:</w:t>
      </w:r>
    </w:p>
    <w:p w:rsidR="009447FB" w:rsidRDefault="009447FB" w:rsidP="005D7B0C">
      <w:pPr>
        <w:jc w:val="both"/>
        <w:rPr>
          <w:rFonts w:ascii="Trebuchet MS" w:hAnsi="Trebuchet MS"/>
        </w:rPr>
      </w:pPr>
      <w:r w:rsidRPr="005D7B0C">
        <w:rPr>
          <w:rFonts w:ascii="Trebuchet MS" w:hAnsi="Trebuchet MS"/>
        </w:rPr>
        <w:t>http://www.freshwaterhabitats.org.uk/wordpress/wp-content/uploads/2013/09/Pondweed-Leafhopper-new-logo.pdf</w:t>
      </w:r>
    </w:p>
    <w:p w:rsidR="009447FB" w:rsidRPr="005D7B0C" w:rsidRDefault="009447FB" w:rsidP="005D7B0C">
      <w:pPr>
        <w:pStyle w:val="ListParagraph"/>
        <w:numPr>
          <w:ilvl w:val="0"/>
          <w:numId w:val="2"/>
        </w:numPr>
        <w:rPr>
          <w:rFonts w:ascii="Trebuchet MS" w:hAnsi="Trebuchet MS"/>
        </w:rPr>
      </w:pPr>
      <w:r w:rsidRPr="005D7B0C">
        <w:rPr>
          <w:rFonts w:ascii="Trebuchet MS" w:hAnsi="Trebuchet MS"/>
        </w:rPr>
        <w:t xml:space="preserve">13-spot Ladybird </w:t>
      </w:r>
      <w:r w:rsidRPr="005D7B0C">
        <w:rPr>
          <w:rFonts w:ascii="Trebuchet MS" w:hAnsi="Trebuchet MS"/>
          <w:i/>
        </w:rPr>
        <w:t>Hippodamia tredecimpunctata</w:t>
      </w:r>
      <w:r w:rsidRPr="005D7B0C">
        <w:rPr>
          <w:rFonts w:ascii="Trebuchet MS" w:hAnsi="Trebuchet MS"/>
        </w:rPr>
        <w:t xml:space="preserve"> – RDB Data Deficient</w:t>
      </w:r>
    </w:p>
    <w:p w:rsidR="009447FB" w:rsidRPr="00CE179B" w:rsidRDefault="009447FB">
      <w:pPr>
        <w:rPr>
          <w:rFonts w:ascii="Trebuchet MS" w:hAnsi="Trebuchet MS"/>
        </w:rPr>
      </w:pPr>
      <w:r w:rsidRPr="00F60CC9">
        <w:rPr>
          <w:noProof/>
          <w:lang w:eastAsia="en-GB"/>
        </w:rPr>
        <w:pict>
          <v:shape id="Picture 7" o:spid="_x0000_i1028" type="#_x0000_t75" alt="http://3.bp.blogspot.com/-HQ1Jac9ooBg/U6h98fedr1I/AAAAAAAAExA/hQ3HyQT_3kk/s1600/DSCN4083.JPG" style="width:444pt;height:333pt;visibility:visible">
            <v:imagedata r:id="rId8" o:title=""/>
          </v:shape>
        </w:pict>
      </w:r>
    </w:p>
    <w:p w:rsidR="009447FB" w:rsidRDefault="009447FB">
      <w:pPr>
        <w:rPr>
          <w:rFonts w:ascii="Trebuchet MS" w:hAnsi="Trebuchet MS"/>
        </w:rPr>
      </w:pPr>
      <w:r w:rsidRPr="00A361FF">
        <w:rPr>
          <w:rFonts w:ascii="Trebuchet MS" w:hAnsi="Trebuchet MS"/>
          <w:b/>
        </w:rPr>
        <w:t>Fig. 3.</w:t>
      </w:r>
      <w:r>
        <w:rPr>
          <w:rFonts w:ascii="Trebuchet MS" w:hAnsi="Trebuchet MS"/>
        </w:rPr>
        <w:t xml:space="preserve"> 13-spot Ladybird</w:t>
      </w:r>
    </w:p>
    <w:p w:rsidR="009447FB" w:rsidRDefault="009447FB">
      <w:pPr>
        <w:rPr>
          <w:rFonts w:ascii="Trebuchet MS" w:hAnsi="Trebuchet MS"/>
        </w:rPr>
      </w:pPr>
      <w:r>
        <w:rPr>
          <w:rFonts w:ascii="Trebuchet MS" w:hAnsi="Trebuchet MS"/>
        </w:rPr>
        <w:t>All specimens were recorded by sweeping reed and other emergent plants on the edge of pond 2. Recorded from June to August and peaking in July, this very rare wetland ladybird is almost certainly established on the site rather than just being a migrant.</w:t>
      </w:r>
    </w:p>
    <w:p w:rsidR="009447FB" w:rsidRPr="00C97CFF" w:rsidRDefault="009447FB" w:rsidP="00C97CFF">
      <w:pPr>
        <w:pStyle w:val="ListParagraph"/>
        <w:numPr>
          <w:ilvl w:val="0"/>
          <w:numId w:val="2"/>
        </w:numPr>
        <w:rPr>
          <w:rFonts w:ascii="Trebuchet MS" w:hAnsi="Trebuchet MS"/>
        </w:rPr>
      </w:pPr>
      <w:r w:rsidRPr="00C97CFF">
        <w:rPr>
          <w:rFonts w:ascii="Trebuchet MS" w:hAnsi="Trebuchet MS"/>
        </w:rPr>
        <w:t xml:space="preserve">Lesser Water-measurer </w:t>
      </w:r>
      <w:r w:rsidRPr="00C97CFF">
        <w:rPr>
          <w:rFonts w:ascii="Trebuchet MS" w:hAnsi="Trebuchet MS"/>
          <w:i/>
        </w:rPr>
        <w:t>Hydrometra gracilenta</w:t>
      </w:r>
      <w:r w:rsidRPr="00C97CFF">
        <w:rPr>
          <w:rFonts w:ascii="Trebuchet MS" w:hAnsi="Trebuchet MS"/>
        </w:rPr>
        <w:t xml:space="preserve"> – RDB BAP</w:t>
      </w:r>
    </w:p>
    <w:p w:rsidR="009447FB" w:rsidRPr="00CE179B" w:rsidRDefault="009447FB" w:rsidP="00A361FF">
      <w:pPr>
        <w:jc w:val="both"/>
        <w:rPr>
          <w:rFonts w:ascii="Trebuchet MS" w:hAnsi="Trebuchet MS"/>
        </w:rPr>
      </w:pPr>
      <w:r>
        <w:rPr>
          <w:rFonts w:ascii="Trebuchet MS" w:hAnsi="Trebuchet MS"/>
        </w:rPr>
        <w:t>This is the much rarer relative of the common Water-measurer which was also recorded at the site. Pevensey Levels is one of the few strongholds for this species in the country so it was not hugely surprising to find this species there.</w:t>
      </w:r>
    </w:p>
    <w:p w:rsidR="009447FB" w:rsidRPr="00C97CFF" w:rsidRDefault="009447FB" w:rsidP="00C97CFF">
      <w:pPr>
        <w:pStyle w:val="ListParagraph"/>
        <w:numPr>
          <w:ilvl w:val="0"/>
          <w:numId w:val="2"/>
        </w:numPr>
        <w:rPr>
          <w:rFonts w:ascii="Trebuchet MS" w:hAnsi="Trebuchet MS"/>
        </w:rPr>
      </w:pPr>
      <w:r w:rsidRPr="00C97CFF">
        <w:rPr>
          <w:rFonts w:ascii="Trebuchet MS" w:hAnsi="Trebuchet MS"/>
        </w:rPr>
        <w:t>Four-lined Horsefly</w:t>
      </w:r>
      <w:r w:rsidRPr="00C97CFF">
        <w:rPr>
          <w:rFonts w:ascii="Trebuchet MS" w:hAnsi="Trebuchet MS"/>
          <w:i/>
        </w:rPr>
        <w:t xml:space="preserve"> Atylotus rusticus</w:t>
      </w:r>
      <w:r w:rsidRPr="00C97CFF">
        <w:rPr>
          <w:rFonts w:ascii="Trebuchet MS" w:hAnsi="Trebuchet MS"/>
        </w:rPr>
        <w:t xml:space="preserve"> – RDB Endangered</w:t>
      </w:r>
    </w:p>
    <w:p w:rsidR="009447FB" w:rsidRDefault="009447FB" w:rsidP="00C97CFF">
      <w:pPr>
        <w:jc w:val="both"/>
        <w:rPr>
          <w:rFonts w:ascii="Trebuchet MS" w:hAnsi="Trebuchet MS"/>
        </w:rPr>
      </w:pPr>
      <w:r>
        <w:rPr>
          <w:rFonts w:ascii="Trebuchet MS" w:hAnsi="Trebuchet MS"/>
        </w:rPr>
        <w:t>A large and striking horsefly with huge green eyes. This is another rare Pevensey Levels specialist. The author has recorded it from the nearby Pevensey Levels Sussex Wildlife Trust Reserve, Friston Forest and the Crumbles at Eastbourne. During this survey a single specimen was netted in grassland on the western edge of Pond 1.</w:t>
      </w:r>
    </w:p>
    <w:p w:rsidR="009447FB" w:rsidRPr="00CE179B" w:rsidRDefault="009447FB">
      <w:pPr>
        <w:rPr>
          <w:rFonts w:ascii="Trebuchet MS" w:hAnsi="Trebuchet MS"/>
        </w:rPr>
      </w:pPr>
      <w:r w:rsidRPr="00F60CC9">
        <w:rPr>
          <w:noProof/>
          <w:lang w:eastAsia="en-GB"/>
        </w:rPr>
        <w:pict>
          <v:shape id="Picture 22" o:spid="_x0000_i1029" type="#_x0000_t75" alt="http://3.bp.blogspot.com/_oYo5nNPnVcA/TEcZfMVFK9I/AAAAAAAAAbQ/9gpr0d4yswk/s1600/Green-eyed+monster+040.JPG" style="width:444pt;height:333pt;visibility:visible">
            <v:imagedata r:id="rId9" o:title=""/>
          </v:shape>
        </w:pict>
      </w:r>
    </w:p>
    <w:p w:rsidR="009447FB" w:rsidRPr="00534699" w:rsidRDefault="009447FB">
      <w:pPr>
        <w:rPr>
          <w:rFonts w:ascii="Trebuchet MS" w:hAnsi="Trebuchet MS"/>
        </w:rPr>
      </w:pPr>
      <w:r w:rsidRPr="009B643E">
        <w:rPr>
          <w:rFonts w:ascii="Trebuchet MS" w:hAnsi="Trebuchet MS"/>
          <w:b/>
        </w:rPr>
        <w:t>Fig. 4.</w:t>
      </w:r>
      <w:r w:rsidRPr="00A361FF">
        <w:rPr>
          <w:rFonts w:ascii="Trebuchet MS" w:hAnsi="Trebuchet MS"/>
        </w:rPr>
        <w:t xml:space="preserve"> </w:t>
      </w:r>
      <w:r w:rsidRPr="00A361FF">
        <w:rPr>
          <w:rFonts w:ascii="Trebuchet MS" w:hAnsi="Trebuchet MS"/>
          <w:i/>
        </w:rPr>
        <w:t>Atylotus rusticus</w:t>
      </w:r>
      <w:r>
        <w:rPr>
          <w:rFonts w:ascii="Trebuchet MS" w:hAnsi="Trebuchet MS"/>
          <w:i/>
        </w:rPr>
        <w:t xml:space="preserve"> </w:t>
      </w:r>
      <w:r w:rsidRPr="00864710">
        <w:rPr>
          <w:rFonts w:ascii="Trebuchet MS" w:hAnsi="Trebuchet MS"/>
        </w:rPr>
        <w:t>(stock photo).</w:t>
      </w:r>
    </w:p>
    <w:p w:rsidR="009447FB" w:rsidRPr="00C97CFF" w:rsidRDefault="009447FB" w:rsidP="00C97CFF">
      <w:pPr>
        <w:pStyle w:val="ListParagraph"/>
        <w:numPr>
          <w:ilvl w:val="0"/>
          <w:numId w:val="2"/>
        </w:numPr>
        <w:rPr>
          <w:rFonts w:ascii="Trebuchet MS" w:hAnsi="Trebuchet MS"/>
        </w:rPr>
      </w:pPr>
      <w:r w:rsidRPr="00C97CFF">
        <w:rPr>
          <w:rFonts w:ascii="Trebuchet MS" w:hAnsi="Trebuchet MS"/>
          <w:i/>
        </w:rPr>
        <w:t>Hydrochus elongatus</w:t>
      </w:r>
      <w:r w:rsidRPr="00C97CFF">
        <w:rPr>
          <w:rFonts w:ascii="Trebuchet MS" w:hAnsi="Trebuchet MS"/>
        </w:rPr>
        <w:t xml:space="preserve"> – IUCN RDB – Near Threatened</w:t>
      </w:r>
    </w:p>
    <w:p w:rsidR="009447FB" w:rsidRPr="00CE179B" w:rsidRDefault="009447FB" w:rsidP="00534699">
      <w:pPr>
        <w:jc w:val="both"/>
        <w:rPr>
          <w:rFonts w:ascii="Trebuchet MS" w:hAnsi="Trebuchet MS"/>
        </w:rPr>
      </w:pPr>
      <w:r w:rsidRPr="00CE179B">
        <w:rPr>
          <w:rFonts w:ascii="Trebuchet MS" w:hAnsi="Trebuchet MS"/>
        </w:rPr>
        <w:t>A single specimen was found by pond netting in pond 4</w:t>
      </w:r>
      <w:r>
        <w:rPr>
          <w:rFonts w:ascii="Trebuchet MS" w:hAnsi="Trebuchet MS"/>
        </w:rPr>
        <w:t xml:space="preserve"> in July</w:t>
      </w:r>
      <w:r w:rsidRPr="00CE179B">
        <w:rPr>
          <w:rFonts w:ascii="Trebuchet MS" w:hAnsi="Trebuchet MS"/>
        </w:rPr>
        <w:t>.</w:t>
      </w:r>
      <w:r>
        <w:rPr>
          <w:rFonts w:ascii="Trebuchet MS" w:hAnsi="Trebuchet MS"/>
        </w:rPr>
        <w:t xml:space="preserve"> This species is often associated with reedbeds. This species, along with the following species, were recorded by Jeremy Biggs on 31</w:t>
      </w:r>
      <w:r w:rsidRPr="00534699">
        <w:rPr>
          <w:rFonts w:ascii="Trebuchet MS" w:hAnsi="Trebuchet MS"/>
          <w:vertAlign w:val="superscript"/>
        </w:rPr>
        <w:t>st</w:t>
      </w:r>
      <w:r>
        <w:rPr>
          <w:rFonts w:ascii="Trebuchet MS" w:hAnsi="Trebuchet MS"/>
        </w:rPr>
        <w:t xml:space="preserve"> July 2010.</w:t>
      </w:r>
    </w:p>
    <w:p w:rsidR="009447FB" w:rsidRPr="00C97CFF" w:rsidRDefault="009447FB" w:rsidP="00C97CFF">
      <w:pPr>
        <w:pStyle w:val="ListParagraph"/>
        <w:numPr>
          <w:ilvl w:val="0"/>
          <w:numId w:val="2"/>
        </w:numPr>
        <w:rPr>
          <w:rFonts w:ascii="Trebuchet MS" w:hAnsi="Trebuchet MS"/>
        </w:rPr>
      </w:pPr>
      <w:r w:rsidRPr="00C97CFF">
        <w:rPr>
          <w:rFonts w:ascii="Trebuchet MS" w:hAnsi="Trebuchet MS"/>
          <w:i/>
        </w:rPr>
        <w:t>Limnoxenus niger</w:t>
      </w:r>
      <w:r w:rsidRPr="00C97CFF">
        <w:rPr>
          <w:rFonts w:ascii="Trebuchet MS" w:hAnsi="Trebuchet MS"/>
        </w:rPr>
        <w:t xml:space="preserve"> – Nb – Near Threatened</w:t>
      </w:r>
    </w:p>
    <w:p w:rsidR="009447FB" w:rsidRPr="00CE179B" w:rsidRDefault="009447FB" w:rsidP="00534699">
      <w:pPr>
        <w:jc w:val="both"/>
        <w:rPr>
          <w:rFonts w:ascii="Trebuchet MS" w:hAnsi="Trebuchet MS"/>
        </w:rPr>
      </w:pPr>
      <w:r>
        <w:rPr>
          <w:rFonts w:ascii="Trebuchet MS" w:hAnsi="Trebuchet MS"/>
        </w:rPr>
        <w:t>Although once considered nationally rare, this water scavenger beetle has been downgraded to Nb. It was quite abundant in the ponds throughout the year, again Pevensey Levels is a known hot spot for the species. It was recorded in all but Pond 1 but this is probably just an oversight.</w:t>
      </w:r>
    </w:p>
    <w:p w:rsidR="009447FB" w:rsidRPr="00C97CFF" w:rsidRDefault="009447FB" w:rsidP="00C97CFF">
      <w:pPr>
        <w:pStyle w:val="ListParagraph"/>
        <w:numPr>
          <w:ilvl w:val="0"/>
          <w:numId w:val="2"/>
        </w:numPr>
        <w:rPr>
          <w:rFonts w:ascii="Trebuchet MS" w:hAnsi="Trebuchet MS"/>
        </w:rPr>
      </w:pPr>
      <w:r w:rsidRPr="00C97CFF">
        <w:rPr>
          <w:rFonts w:ascii="Trebuchet MS" w:hAnsi="Trebuchet MS"/>
        </w:rPr>
        <w:t xml:space="preserve">Long-horned Mining Bee </w:t>
      </w:r>
      <w:r w:rsidRPr="00C97CFF">
        <w:rPr>
          <w:rFonts w:ascii="Trebuchet MS" w:hAnsi="Trebuchet MS"/>
          <w:i/>
        </w:rPr>
        <w:t xml:space="preserve">Eucera longicornis </w:t>
      </w:r>
      <w:r w:rsidRPr="00C97CFF">
        <w:rPr>
          <w:rFonts w:ascii="Trebuchet MS" w:hAnsi="Trebuchet MS"/>
        </w:rPr>
        <w:t>– Na</w:t>
      </w:r>
      <w:r>
        <w:rPr>
          <w:rFonts w:ascii="Trebuchet MS" w:hAnsi="Trebuchet MS"/>
        </w:rPr>
        <w:t xml:space="preserve"> BAP</w:t>
      </w:r>
    </w:p>
    <w:p w:rsidR="009447FB" w:rsidRPr="00CE179B" w:rsidRDefault="009447FB">
      <w:pPr>
        <w:rPr>
          <w:rFonts w:ascii="Trebuchet MS" w:hAnsi="Trebuchet MS"/>
        </w:rPr>
      </w:pPr>
      <w:r>
        <w:rPr>
          <w:rFonts w:ascii="Trebuchet MS" w:hAnsi="Trebuchet MS"/>
        </w:rPr>
        <w:t xml:space="preserve">A single male specimen of this striking bee was netted near the north west side of Pond 2 during the June visit. Having no connection with wetlands, this species is a real indicator of the quality of the grassland between the ponds. </w:t>
      </w:r>
    </w:p>
    <w:p w:rsidR="009447FB" w:rsidRPr="00C97CFF" w:rsidRDefault="009447FB" w:rsidP="00C97CFF">
      <w:pPr>
        <w:pStyle w:val="ListParagraph"/>
        <w:numPr>
          <w:ilvl w:val="0"/>
          <w:numId w:val="2"/>
        </w:numPr>
        <w:rPr>
          <w:rFonts w:ascii="Trebuchet MS" w:hAnsi="Trebuchet MS"/>
        </w:rPr>
      </w:pPr>
      <w:r w:rsidRPr="00C97CFF">
        <w:rPr>
          <w:rFonts w:ascii="Trebuchet MS" w:hAnsi="Trebuchet MS"/>
          <w:i/>
        </w:rPr>
        <w:t>Gyrinus paykulli</w:t>
      </w:r>
      <w:r w:rsidRPr="00C97CFF">
        <w:rPr>
          <w:rFonts w:ascii="Trebuchet MS" w:hAnsi="Trebuchet MS"/>
        </w:rPr>
        <w:t xml:space="preserve"> – Na</w:t>
      </w:r>
    </w:p>
    <w:p w:rsidR="009447FB" w:rsidRDefault="009447FB" w:rsidP="00B304D0">
      <w:pPr>
        <w:jc w:val="both"/>
        <w:rPr>
          <w:rFonts w:ascii="Trebuchet MS" w:hAnsi="Trebuchet MS"/>
        </w:rPr>
      </w:pPr>
      <w:r>
        <w:rPr>
          <w:rFonts w:ascii="Trebuchet MS" w:hAnsi="Trebuchet MS"/>
        </w:rPr>
        <w:t>A single specimen was recorded by pond netting between reeds in September. This species is more parallel sided and elongate than the common whirligig beetle and is known as a reedbed specialist. It requires dissection of a male to confirm its identity.</w:t>
      </w:r>
    </w:p>
    <w:p w:rsidR="009447FB" w:rsidRPr="00F4586D" w:rsidRDefault="009447FB" w:rsidP="00F4586D">
      <w:pPr>
        <w:pStyle w:val="ListParagraph"/>
        <w:numPr>
          <w:ilvl w:val="0"/>
          <w:numId w:val="2"/>
        </w:numPr>
        <w:spacing w:after="0" w:line="240" w:lineRule="auto"/>
        <w:jc w:val="both"/>
        <w:rPr>
          <w:iCs/>
          <w:color w:val="000000"/>
          <w:lang w:eastAsia="en-GB"/>
        </w:rPr>
      </w:pPr>
      <w:r w:rsidRPr="00F4586D">
        <w:rPr>
          <w:i/>
          <w:iCs/>
          <w:color w:val="000000"/>
          <w:lang w:eastAsia="en-GB"/>
        </w:rPr>
        <w:t xml:space="preserve">Neophytobius quadrinodosus </w:t>
      </w:r>
      <w:r w:rsidRPr="00F4586D">
        <w:rPr>
          <w:iCs/>
          <w:color w:val="000000"/>
          <w:lang w:eastAsia="en-GB"/>
        </w:rPr>
        <w:t>– Na</w:t>
      </w:r>
    </w:p>
    <w:p w:rsidR="009447FB" w:rsidRPr="003A5D4C" w:rsidRDefault="009447FB" w:rsidP="003A5D4C">
      <w:pPr>
        <w:spacing w:after="0" w:line="240" w:lineRule="auto"/>
        <w:jc w:val="both"/>
        <w:rPr>
          <w:iCs/>
          <w:color w:val="000000"/>
          <w:lang w:eastAsia="en-GB"/>
        </w:rPr>
      </w:pPr>
    </w:p>
    <w:p w:rsidR="009447FB" w:rsidRPr="00CE179B" w:rsidRDefault="009447FB" w:rsidP="00B304D0">
      <w:pPr>
        <w:jc w:val="both"/>
        <w:rPr>
          <w:rFonts w:ascii="Trebuchet MS" w:hAnsi="Trebuchet MS"/>
        </w:rPr>
      </w:pPr>
      <w:r>
        <w:rPr>
          <w:rFonts w:ascii="Trebuchet MS" w:hAnsi="Trebuchet MS"/>
        </w:rPr>
        <w:t>This tiny weevil was recorded on the 18</w:t>
      </w:r>
      <w:r w:rsidRPr="003A5D4C">
        <w:rPr>
          <w:rFonts w:ascii="Trebuchet MS" w:hAnsi="Trebuchet MS"/>
          <w:vertAlign w:val="superscript"/>
        </w:rPr>
        <w:t>th</w:t>
      </w:r>
      <w:r>
        <w:rPr>
          <w:rFonts w:ascii="Trebuchet MS" w:hAnsi="Trebuchet MS"/>
        </w:rPr>
        <w:t xml:space="preserve"> May on pond 0. </w:t>
      </w:r>
    </w:p>
    <w:p w:rsidR="009447FB" w:rsidRPr="00F4586D" w:rsidRDefault="009447FB" w:rsidP="00F4586D">
      <w:pPr>
        <w:pStyle w:val="ListParagraph"/>
        <w:numPr>
          <w:ilvl w:val="0"/>
          <w:numId w:val="2"/>
        </w:numPr>
        <w:rPr>
          <w:rFonts w:ascii="Trebuchet MS" w:hAnsi="Trebuchet MS"/>
        </w:rPr>
      </w:pPr>
      <w:r w:rsidRPr="00F4586D">
        <w:rPr>
          <w:rFonts w:ascii="Trebuchet MS" w:hAnsi="Trebuchet MS"/>
          <w:i/>
        </w:rPr>
        <w:t>Tetragnatha striata</w:t>
      </w:r>
      <w:r w:rsidRPr="00F4586D">
        <w:rPr>
          <w:rFonts w:ascii="Trebuchet MS" w:hAnsi="Trebuchet MS"/>
        </w:rPr>
        <w:t xml:space="preserve"> – Nb</w:t>
      </w:r>
    </w:p>
    <w:p w:rsidR="009447FB" w:rsidRPr="00CE179B" w:rsidRDefault="009447FB">
      <w:pPr>
        <w:rPr>
          <w:rFonts w:ascii="Trebuchet MS" w:hAnsi="Trebuchet MS"/>
        </w:rPr>
      </w:pPr>
      <w:r w:rsidRPr="00F60CC9">
        <w:rPr>
          <w:noProof/>
          <w:lang w:eastAsia="en-GB"/>
        </w:rPr>
        <w:pict>
          <v:shape id="Picture 16" o:spid="_x0000_i1030" type="#_x0000_t75" alt="http://1.bp.blogspot.com/-xJ6qSK4KtO4/U1p7Yf96zKI/AAAAAAAAEiQ/lUh4d9xMP40/s1600/DSCN3383.JPG" style="width:444pt;height:333pt;visibility:visible">
            <v:imagedata r:id="rId10" o:title=""/>
          </v:shape>
        </w:pict>
      </w:r>
    </w:p>
    <w:p w:rsidR="009447FB" w:rsidRDefault="009447FB">
      <w:pPr>
        <w:rPr>
          <w:rFonts w:ascii="Trebuchet MS" w:hAnsi="Trebuchet MS"/>
        </w:rPr>
      </w:pPr>
      <w:r w:rsidRPr="00A361FF">
        <w:rPr>
          <w:rFonts w:ascii="Trebuchet MS" w:hAnsi="Trebuchet MS"/>
          <w:b/>
        </w:rPr>
        <w:t>Fig. 5.</w:t>
      </w:r>
      <w:r>
        <w:rPr>
          <w:rFonts w:ascii="Trebuchet MS" w:hAnsi="Trebuchet MS"/>
        </w:rPr>
        <w:t xml:space="preserve"> A microscope view of the male palp of </w:t>
      </w:r>
      <w:r w:rsidRPr="00A361FF">
        <w:rPr>
          <w:rFonts w:ascii="Trebuchet MS" w:hAnsi="Trebuchet MS"/>
          <w:i/>
        </w:rPr>
        <w:t>Tetragnatha striata</w:t>
      </w:r>
    </w:p>
    <w:p w:rsidR="009447FB" w:rsidRDefault="009447FB" w:rsidP="00AB05AD">
      <w:pPr>
        <w:jc w:val="both"/>
        <w:rPr>
          <w:rFonts w:ascii="Trebuchet MS" w:hAnsi="Trebuchet MS"/>
        </w:rPr>
      </w:pPr>
      <w:r w:rsidRPr="00CE179B">
        <w:rPr>
          <w:rFonts w:ascii="Trebuchet MS" w:hAnsi="Trebuchet MS"/>
        </w:rPr>
        <w:t>Found by sweeping on ponds 2, 3 and 4. This is the largest of the ‘large-jawed orb weavers’ and the author has only ever recorded this species from the edge of Burton Pond in West Sussex.</w:t>
      </w:r>
    </w:p>
    <w:p w:rsidR="009447FB" w:rsidRDefault="009447FB" w:rsidP="00AB05AD">
      <w:pPr>
        <w:jc w:val="both"/>
        <w:rPr>
          <w:rFonts w:ascii="Trebuchet MS" w:hAnsi="Trebuchet MS"/>
        </w:rPr>
      </w:pPr>
    </w:p>
    <w:p w:rsidR="009447FB" w:rsidRDefault="009447FB" w:rsidP="00AB05AD">
      <w:pPr>
        <w:jc w:val="both"/>
        <w:rPr>
          <w:rFonts w:ascii="Trebuchet MS" w:hAnsi="Trebuchet MS"/>
        </w:rPr>
      </w:pPr>
    </w:p>
    <w:p w:rsidR="009447FB" w:rsidRDefault="009447FB" w:rsidP="00AB05AD">
      <w:pPr>
        <w:jc w:val="both"/>
        <w:rPr>
          <w:rFonts w:ascii="Trebuchet MS" w:hAnsi="Trebuchet MS"/>
        </w:rPr>
      </w:pPr>
    </w:p>
    <w:p w:rsidR="009447FB" w:rsidRDefault="009447FB" w:rsidP="00AB05AD">
      <w:pPr>
        <w:jc w:val="both"/>
        <w:rPr>
          <w:rFonts w:ascii="Trebuchet MS" w:hAnsi="Trebuchet MS"/>
        </w:rPr>
      </w:pPr>
    </w:p>
    <w:p w:rsidR="009447FB" w:rsidRDefault="009447FB" w:rsidP="00AB05AD">
      <w:pPr>
        <w:jc w:val="both"/>
        <w:rPr>
          <w:rFonts w:ascii="Trebuchet MS" w:hAnsi="Trebuchet MS"/>
        </w:rPr>
      </w:pPr>
    </w:p>
    <w:p w:rsidR="009447FB" w:rsidRDefault="009447FB" w:rsidP="00AB05AD">
      <w:pPr>
        <w:jc w:val="both"/>
        <w:rPr>
          <w:rFonts w:ascii="Trebuchet MS" w:hAnsi="Trebuchet MS"/>
        </w:rPr>
      </w:pPr>
    </w:p>
    <w:p w:rsidR="009447FB" w:rsidRDefault="009447FB" w:rsidP="00AB05AD">
      <w:pPr>
        <w:jc w:val="both"/>
        <w:rPr>
          <w:rFonts w:ascii="Trebuchet MS" w:hAnsi="Trebuchet MS"/>
        </w:rPr>
      </w:pPr>
    </w:p>
    <w:p w:rsidR="009447FB" w:rsidRPr="00CE179B" w:rsidRDefault="009447FB" w:rsidP="00AB05AD">
      <w:pPr>
        <w:jc w:val="both"/>
        <w:rPr>
          <w:rFonts w:ascii="Trebuchet MS" w:hAnsi="Trebuchet MS"/>
        </w:rPr>
      </w:pPr>
    </w:p>
    <w:p w:rsidR="009447FB" w:rsidRPr="00C97CFF" w:rsidRDefault="009447FB" w:rsidP="00C97CFF">
      <w:pPr>
        <w:pStyle w:val="ListParagraph"/>
        <w:numPr>
          <w:ilvl w:val="0"/>
          <w:numId w:val="2"/>
        </w:numPr>
        <w:rPr>
          <w:rFonts w:ascii="Trebuchet MS" w:hAnsi="Trebuchet MS"/>
        </w:rPr>
      </w:pPr>
      <w:r w:rsidRPr="00C97CFF">
        <w:rPr>
          <w:rFonts w:ascii="Trebuchet MS" w:hAnsi="Trebuchet MS"/>
          <w:i/>
        </w:rPr>
        <w:t>Demetrias imperialis</w:t>
      </w:r>
      <w:r w:rsidRPr="00C97CFF">
        <w:rPr>
          <w:rFonts w:ascii="Trebuchet MS" w:hAnsi="Trebuchet MS"/>
        </w:rPr>
        <w:t xml:space="preserve"> – Nb</w:t>
      </w:r>
    </w:p>
    <w:p w:rsidR="009447FB" w:rsidRPr="00CE179B" w:rsidRDefault="009447FB">
      <w:pPr>
        <w:rPr>
          <w:rFonts w:ascii="Trebuchet MS" w:hAnsi="Trebuchet MS"/>
        </w:rPr>
      </w:pPr>
      <w:r w:rsidRPr="00F60CC9">
        <w:rPr>
          <w:noProof/>
          <w:lang w:eastAsia="en-GB"/>
        </w:rPr>
        <w:pict>
          <v:shape id="Picture 25" o:spid="_x0000_i1031" type="#_x0000_t75" alt="http://4.bp.blogspot.com/-m0cYvv2W1XI/T6qcWw8BSmI/AAAAAAAACoY/0LBXqxhaN7s/s1600/imperialis+023.JPG" style="width:450pt;height:319.8pt;visibility:visible">
            <v:imagedata r:id="rId11" o:title=""/>
          </v:shape>
        </w:pict>
      </w:r>
    </w:p>
    <w:p w:rsidR="009447FB" w:rsidRPr="00C97CFF" w:rsidRDefault="009447FB">
      <w:pPr>
        <w:rPr>
          <w:rFonts w:ascii="Trebuchet MS" w:hAnsi="Trebuchet MS"/>
        </w:rPr>
      </w:pPr>
      <w:r w:rsidRPr="00A361FF">
        <w:rPr>
          <w:rFonts w:ascii="Trebuchet MS" w:hAnsi="Trebuchet MS"/>
          <w:b/>
        </w:rPr>
        <w:t>Fig. 6</w:t>
      </w:r>
      <w:r>
        <w:rPr>
          <w:rFonts w:ascii="Trebuchet MS" w:hAnsi="Trebuchet MS"/>
        </w:rPr>
        <w:t xml:space="preserve">. </w:t>
      </w:r>
      <w:r w:rsidRPr="00A361FF">
        <w:rPr>
          <w:rFonts w:ascii="Trebuchet MS" w:hAnsi="Trebuchet MS"/>
          <w:i/>
        </w:rPr>
        <w:t>Demetrias imperialis</w:t>
      </w:r>
      <w:r>
        <w:rPr>
          <w:rFonts w:ascii="Trebuchet MS" w:hAnsi="Trebuchet MS"/>
          <w:i/>
        </w:rPr>
        <w:t xml:space="preserve"> </w:t>
      </w:r>
      <w:r w:rsidRPr="00864710">
        <w:rPr>
          <w:rFonts w:ascii="Trebuchet MS" w:hAnsi="Trebuchet MS"/>
        </w:rPr>
        <w:t>(stock photo).</w:t>
      </w:r>
    </w:p>
    <w:p w:rsidR="009447FB" w:rsidRPr="00C97CFF" w:rsidRDefault="009447FB">
      <w:pPr>
        <w:rPr>
          <w:rFonts w:ascii="Trebuchet MS" w:hAnsi="Trebuchet MS"/>
        </w:rPr>
      </w:pPr>
      <w:r w:rsidRPr="00C97CFF">
        <w:rPr>
          <w:rFonts w:ascii="Trebuchet MS" w:hAnsi="Trebuchet MS"/>
        </w:rPr>
        <w:t>Found on ponds 0, 1 and 4. Found throughout the whole surveys season both by sweeping and sieving. This highly distinctive reedbed specialist carabid is found abundantly in the area where reed grows.</w:t>
      </w:r>
    </w:p>
    <w:p w:rsidR="009447FB" w:rsidRPr="00C97CFF" w:rsidRDefault="009447FB" w:rsidP="00C97CFF">
      <w:pPr>
        <w:pStyle w:val="ListParagraph"/>
        <w:numPr>
          <w:ilvl w:val="0"/>
          <w:numId w:val="2"/>
        </w:numPr>
        <w:rPr>
          <w:rFonts w:ascii="Trebuchet MS" w:hAnsi="Trebuchet MS"/>
        </w:rPr>
      </w:pPr>
      <w:r w:rsidRPr="00C97CFF">
        <w:rPr>
          <w:rFonts w:ascii="Trebuchet MS" w:hAnsi="Trebuchet MS"/>
          <w:i/>
        </w:rPr>
        <w:t>Donacia crassipes</w:t>
      </w:r>
      <w:r w:rsidRPr="00C97CFF">
        <w:rPr>
          <w:rFonts w:ascii="Trebuchet MS" w:hAnsi="Trebuchet MS"/>
        </w:rPr>
        <w:t xml:space="preserve"> – Nb</w:t>
      </w:r>
    </w:p>
    <w:p w:rsidR="009447FB" w:rsidRPr="00CE179B" w:rsidRDefault="009447FB" w:rsidP="0042683E">
      <w:pPr>
        <w:jc w:val="both"/>
        <w:rPr>
          <w:rFonts w:ascii="Trebuchet MS" w:hAnsi="Trebuchet MS"/>
        </w:rPr>
      </w:pPr>
      <w:r>
        <w:rPr>
          <w:rFonts w:ascii="Trebuchet MS" w:hAnsi="Trebuchet MS"/>
        </w:rPr>
        <w:t xml:space="preserve">This is just one of the six species of </w:t>
      </w:r>
      <w:r w:rsidRPr="003A5D4C">
        <w:rPr>
          <w:rFonts w:ascii="Trebuchet MS" w:hAnsi="Trebuchet MS"/>
          <w:i/>
        </w:rPr>
        <w:t>Donacia</w:t>
      </w:r>
      <w:r>
        <w:rPr>
          <w:rFonts w:ascii="Trebuchet MS" w:hAnsi="Trebuchet MS"/>
        </w:rPr>
        <w:t xml:space="preserve"> (reed beetle) recorded during the survey. They are not all reed specialists but </w:t>
      </w:r>
      <w:r w:rsidRPr="00C97CFF">
        <w:rPr>
          <w:rFonts w:ascii="Trebuchet MS" w:hAnsi="Trebuchet MS"/>
          <w:i/>
        </w:rPr>
        <w:t>Donacia crassipes</w:t>
      </w:r>
      <w:r>
        <w:rPr>
          <w:rFonts w:ascii="Trebuchet MS" w:hAnsi="Trebuchet MS"/>
        </w:rPr>
        <w:t xml:space="preserve"> is. It is easily identifiable by its all red legs.</w:t>
      </w:r>
    </w:p>
    <w:p w:rsidR="009447FB" w:rsidRPr="00CE179B" w:rsidRDefault="009447FB">
      <w:pPr>
        <w:rPr>
          <w:rFonts w:ascii="Trebuchet MS" w:hAnsi="Trebuchet MS"/>
        </w:rPr>
      </w:pPr>
      <w:r w:rsidRPr="00F60CC9">
        <w:rPr>
          <w:noProof/>
          <w:lang w:eastAsia="en-GB"/>
        </w:rPr>
        <w:pict>
          <v:shape id="Picture 10" o:spid="_x0000_i1032" type="#_x0000_t75" alt="http://1.bp.blogspot.com/-Lw-n6hVzONk/U6h-Y7jSjmI/AAAAAAAAExI/GBVL4O7DuOk/s1600/DSCN4109.JPG" style="width:444pt;height:333pt;visibility:visible">
            <v:imagedata r:id="rId12" o:title=""/>
          </v:shape>
        </w:pict>
      </w:r>
    </w:p>
    <w:p w:rsidR="009447FB" w:rsidRDefault="009447FB">
      <w:pPr>
        <w:rPr>
          <w:rFonts w:ascii="Trebuchet MS" w:hAnsi="Trebuchet MS"/>
          <w:i/>
        </w:rPr>
      </w:pPr>
      <w:r w:rsidRPr="00C97CFF">
        <w:rPr>
          <w:rFonts w:ascii="Trebuchet MS" w:hAnsi="Trebuchet MS"/>
          <w:b/>
        </w:rPr>
        <w:t>Fig. 7.</w:t>
      </w:r>
      <w:r>
        <w:rPr>
          <w:rFonts w:ascii="Trebuchet MS" w:hAnsi="Trebuchet MS"/>
          <w:i/>
        </w:rPr>
        <w:t xml:space="preserve"> Donacia crassipes </w:t>
      </w:r>
      <w:r w:rsidRPr="00864710">
        <w:rPr>
          <w:rFonts w:ascii="Trebuchet MS" w:hAnsi="Trebuchet MS"/>
        </w:rPr>
        <w:t>(stock photo).</w:t>
      </w:r>
      <w:r>
        <w:rPr>
          <w:rFonts w:ascii="Trebuchet MS" w:hAnsi="Trebuchet MS"/>
          <w:i/>
        </w:rPr>
        <w:t xml:space="preserve"> </w:t>
      </w:r>
    </w:p>
    <w:p w:rsidR="009447FB" w:rsidRPr="00ED0F58" w:rsidRDefault="009447FB" w:rsidP="00864710">
      <w:pPr>
        <w:pStyle w:val="ListParagraph"/>
        <w:numPr>
          <w:ilvl w:val="0"/>
          <w:numId w:val="2"/>
        </w:numPr>
        <w:rPr>
          <w:rFonts w:ascii="Trebuchet MS" w:hAnsi="Trebuchet MS"/>
          <w:i/>
        </w:rPr>
      </w:pPr>
      <w:r w:rsidRPr="00864710">
        <w:rPr>
          <w:rFonts w:ascii="Trebuchet MS" w:hAnsi="Trebuchet MS"/>
          <w:i/>
        </w:rPr>
        <w:t xml:space="preserve">Donacia thalassina </w:t>
      </w:r>
      <w:r>
        <w:rPr>
          <w:rFonts w:ascii="Trebuchet MS" w:hAnsi="Trebuchet MS"/>
        </w:rPr>
        <w:t>–</w:t>
      </w:r>
      <w:r w:rsidRPr="00864710">
        <w:rPr>
          <w:rFonts w:ascii="Trebuchet MS" w:hAnsi="Trebuchet MS"/>
        </w:rPr>
        <w:t xml:space="preserve"> Nb</w:t>
      </w:r>
    </w:p>
    <w:p w:rsidR="009447FB" w:rsidRPr="007C36DC" w:rsidRDefault="009447FB" w:rsidP="00ED0F58">
      <w:pPr>
        <w:rPr>
          <w:rFonts w:ascii="Trebuchet MS" w:hAnsi="Trebuchet MS"/>
        </w:rPr>
      </w:pPr>
      <w:r w:rsidRPr="007C36DC">
        <w:rPr>
          <w:rFonts w:ascii="Trebuchet MS" w:hAnsi="Trebuchet MS"/>
        </w:rPr>
        <w:t xml:space="preserve">A scarce </w:t>
      </w:r>
      <w:r w:rsidRPr="007C36DC">
        <w:rPr>
          <w:rFonts w:ascii="Trebuchet MS" w:hAnsi="Trebuchet MS"/>
          <w:i/>
        </w:rPr>
        <w:t>Donacia</w:t>
      </w:r>
      <w:r w:rsidRPr="007C36DC">
        <w:rPr>
          <w:rFonts w:ascii="Trebuchet MS" w:hAnsi="Trebuchet MS"/>
        </w:rPr>
        <w:t xml:space="preserve"> that feeds mainly on sedges but also on other emergent aquatic plants.</w:t>
      </w:r>
    </w:p>
    <w:p w:rsidR="009447FB" w:rsidRPr="00864710" w:rsidRDefault="009447FB" w:rsidP="00864710">
      <w:pPr>
        <w:pStyle w:val="ListParagraph"/>
        <w:numPr>
          <w:ilvl w:val="0"/>
          <w:numId w:val="2"/>
        </w:numPr>
        <w:rPr>
          <w:rFonts w:ascii="Trebuchet MS" w:hAnsi="Trebuchet MS"/>
        </w:rPr>
      </w:pPr>
      <w:r w:rsidRPr="00864710">
        <w:rPr>
          <w:rFonts w:ascii="Trebuchet MS" w:hAnsi="Trebuchet MS"/>
          <w:i/>
        </w:rPr>
        <w:t>Silis ruficollis</w:t>
      </w:r>
      <w:r w:rsidRPr="00864710">
        <w:rPr>
          <w:rFonts w:ascii="Trebuchet MS" w:hAnsi="Trebuchet MS"/>
        </w:rPr>
        <w:t xml:space="preserve"> – Nb</w:t>
      </w:r>
    </w:p>
    <w:p w:rsidR="009447FB" w:rsidRPr="00CE179B" w:rsidRDefault="009447FB">
      <w:pPr>
        <w:rPr>
          <w:rFonts w:ascii="Trebuchet MS" w:hAnsi="Trebuchet MS"/>
        </w:rPr>
      </w:pPr>
      <w:r w:rsidRPr="00CE179B">
        <w:rPr>
          <w:rFonts w:ascii="Trebuchet MS" w:hAnsi="Trebuchet MS"/>
        </w:rPr>
        <w:t>This wetland specialist soldier beetle was present on ponds 2 and 4 and was found by sweeping.</w:t>
      </w:r>
    </w:p>
    <w:p w:rsidR="009447FB" w:rsidRPr="00864710" w:rsidRDefault="009447FB" w:rsidP="00864710">
      <w:pPr>
        <w:pStyle w:val="ListParagraph"/>
        <w:numPr>
          <w:ilvl w:val="0"/>
          <w:numId w:val="2"/>
        </w:numPr>
        <w:rPr>
          <w:rFonts w:ascii="Trebuchet MS" w:hAnsi="Trebuchet MS"/>
        </w:rPr>
      </w:pPr>
      <w:r w:rsidRPr="00864710">
        <w:rPr>
          <w:rFonts w:ascii="Trebuchet MS" w:hAnsi="Trebuchet MS"/>
          <w:i/>
        </w:rPr>
        <w:t>Stenus fornicatus</w:t>
      </w:r>
      <w:r w:rsidRPr="00864710">
        <w:rPr>
          <w:rFonts w:ascii="Trebuchet MS" w:hAnsi="Trebuchet MS"/>
        </w:rPr>
        <w:t xml:space="preserve"> – Nb</w:t>
      </w:r>
    </w:p>
    <w:p w:rsidR="009447FB" w:rsidRPr="00CE179B" w:rsidRDefault="009447FB">
      <w:pPr>
        <w:rPr>
          <w:rFonts w:ascii="Trebuchet MS" w:hAnsi="Trebuchet MS"/>
        </w:rPr>
      </w:pPr>
      <w:r w:rsidRPr="00F60CC9">
        <w:rPr>
          <w:noProof/>
          <w:lang w:eastAsia="en-GB"/>
        </w:rPr>
        <w:pict>
          <v:shape id="Picture 19" o:spid="_x0000_i1033" type="#_x0000_t75" alt="http://4.bp.blogspot.com/-C-iqDdNJ8b4/U1Qc681OFqI/AAAAAAAAEgY/dJe5PEKZAxo/s1600/DSCN3271.JPG" style="width:444pt;height:333pt;visibility:visible">
            <v:imagedata r:id="rId13" o:title=""/>
          </v:shape>
        </w:pict>
      </w:r>
    </w:p>
    <w:p w:rsidR="009447FB" w:rsidRDefault="009447FB" w:rsidP="008A2C6F">
      <w:pPr>
        <w:jc w:val="both"/>
        <w:rPr>
          <w:rFonts w:ascii="Trebuchet MS" w:hAnsi="Trebuchet MS"/>
        </w:rPr>
      </w:pPr>
      <w:r w:rsidRPr="00A361FF">
        <w:rPr>
          <w:rFonts w:ascii="Trebuchet MS" w:hAnsi="Trebuchet MS"/>
          <w:b/>
        </w:rPr>
        <w:t>Fig. 8.</w:t>
      </w:r>
      <w:r>
        <w:rPr>
          <w:rFonts w:ascii="Trebuchet MS" w:hAnsi="Trebuchet MS"/>
        </w:rPr>
        <w:t xml:space="preserve"> </w:t>
      </w:r>
      <w:r w:rsidRPr="00A361FF">
        <w:rPr>
          <w:rFonts w:ascii="Trebuchet MS" w:hAnsi="Trebuchet MS"/>
          <w:i/>
        </w:rPr>
        <w:t>Stenus fornicatus</w:t>
      </w:r>
    </w:p>
    <w:p w:rsidR="009447FB" w:rsidRPr="00CE179B" w:rsidRDefault="009447FB" w:rsidP="008A2C6F">
      <w:pPr>
        <w:jc w:val="both"/>
        <w:rPr>
          <w:rFonts w:ascii="Trebuchet MS" w:hAnsi="Trebuchet MS"/>
        </w:rPr>
      </w:pPr>
      <w:r w:rsidRPr="00CE179B">
        <w:rPr>
          <w:rFonts w:ascii="Trebuchet MS" w:hAnsi="Trebuchet MS"/>
        </w:rPr>
        <w:t>This is a rove beetle in a genus of some 80 species. This one in particular is very small but has a highly distinctive ‘dumpy’ body shape. One was recorded from pond 4. The author has recorded this species in ditches on Pevensey Levels too.</w:t>
      </w:r>
    </w:p>
    <w:p w:rsidR="009447FB" w:rsidRPr="00C97CFF" w:rsidRDefault="009447FB" w:rsidP="00C97CFF">
      <w:pPr>
        <w:pStyle w:val="ListParagraph"/>
        <w:numPr>
          <w:ilvl w:val="0"/>
          <w:numId w:val="2"/>
        </w:numPr>
        <w:jc w:val="both"/>
        <w:rPr>
          <w:rFonts w:ascii="Trebuchet MS" w:hAnsi="Trebuchet MS"/>
        </w:rPr>
      </w:pPr>
      <w:r w:rsidRPr="00C97CFF">
        <w:rPr>
          <w:rFonts w:ascii="Trebuchet MS" w:hAnsi="Trebuchet MS"/>
          <w:i/>
        </w:rPr>
        <w:t>Calomotropha paludella</w:t>
      </w:r>
      <w:r w:rsidRPr="00C97CFF">
        <w:rPr>
          <w:rFonts w:ascii="Trebuchet MS" w:hAnsi="Trebuchet MS"/>
        </w:rPr>
        <w:t xml:space="preserve"> – Nb</w:t>
      </w:r>
    </w:p>
    <w:p w:rsidR="009447FB" w:rsidRPr="00CE179B" w:rsidRDefault="009447FB" w:rsidP="008A2C6F">
      <w:pPr>
        <w:jc w:val="both"/>
        <w:rPr>
          <w:rFonts w:ascii="Trebuchet MS" w:hAnsi="Trebuchet MS"/>
        </w:rPr>
      </w:pPr>
      <w:r>
        <w:rPr>
          <w:rFonts w:ascii="Trebuchet MS" w:hAnsi="Trebuchet MS"/>
        </w:rPr>
        <w:t xml:space="preserve">A medium sized greyish micro moth that feeds on reedmace. </w:t>
      </w:r>
    </w:p>
    <w:p w:rsidR="009447FB" w:rsidRPr="00C97CFF" w:rsidRDefault="009447FB" w:rsidP="00C97CFF">
      <w:pPr>
        <w:pStyle w:val="ListParagraph"/>
        <w:numPr>
          <w:ilvl w:val="0"/>
          <w:numId w:val="2"/>
        </w:numPr>
        <w:rPr>
          <w:rFonts w:ascii="Trebuchet MS" w:hAnsi="Trebuchet MS"/>
        </w:rPr>
      </w:pPr>
      <w:r w:rsidRPr="00C97CFF">
        <w:rPr>
          <w:rFonts w:ascii="Trebuchet MS" w:hAnsi="Trebuchet MS"/>
        </w:rPr>
        <w:t>Reed Dagger – Nb</w:t>
      </w:r>
    </w:p>
    <w:p w:rsidR="009447FB" w:rsidRPr="003E0971" w:rsidRDefault="009447FB" w:rsidP="003E0971">
      <w:pPr>
        <w:rPr>
          <w:rFonts w:ascii="Trebuchet MS" w:hAnsi="Trebuchet MS"/>
        </w:rPr>
      </w:pPr>
      <w:r w:rsidRPr="00CE179B">
        <w:rPr>
          <w:rFonts w:ascii="Trebuchet MS" w:hAnsi="Trebuchet MS"/>
        </w:rPr>
        <w:t>The larvae</w:t>
      </w:r>
      <w:r>
        <w:rPr>
          <w:rFonts w:ascii="Trebuchet MS" w:hAnsi="Trebuchet MS"/>
        </w:rPr>
        <w:t xml:space="preserve"> of</w:t>
      </w:r>
      <w:r w:rsidRPr="00CE179B">
        <w:rPr>
          <w:rFonts w:ascii="Trebuchet MS" w:hAnsi="Trebuchet MS"/>
        </w:rPr>
        <w:t xml:space="preserve"> this moth were found on all five ponds by sweeping.</w:t>
      </w:r>
    </w:p>
    <w:p w:rsidR="009447FB" w:rsidRDefault="009447FB" w:rsidP="00C97CFF">
      <w:pPr>
        <w:pStyle w:val="ListParagraph"/>
        <w:numPr>
          <w:ilvl w:val="0"/>
          <w:numId w:val="2"/>
        </w:numPr>
        <w:rPr>
          <w:rFonts w:ascii="Trebuchet MS" w:hAnsi="Trebuchet MS"/>
        </w:rPr>
      </w:pPr>
      <w:r w:rsidRPr="00C97CFF">
        <w:rPr>
          <w:rFonts w:ascii="Trebuchet MS" w:hAnsi="Trebuchet MS"/>
          <w:i/>
        </w:rPr>
        <w:t>Cassida nobilis</w:t>
      </w:r>
      <w:r w:rsidRPr="00C97CFF">
        <w:rPr>
          <w:rFonts w:ascii="Trebuchet MS" w:hAnsi="Trebuchet MS"/>
        </w:rPr>
        <w:t xml:space="preserve"> – Nb</w:t>
      </w:r>
    </w:p>
    <w:p w:rsidR="009447FB" w:rsidRDefault="009447FB" w:rsidP="00C97CFF">
      <w:pPr>
        <w:pStyle w:val="ListParagraph"/>
        <w:rPr>
          <w:rFonts w:ascii="Trebuchet MS" w:hAnsi="Trebuchet MS"/>
          <w:i/>
        </w:rPr>
      </w:pPr>
    </w:p>
    <w:p w:rsidR="009447FB" w:rsidRPr="00C97CFF" w:rsidRDefault="009447FB" w:rsidP="00C97CFF">
      <w:pPr>
        <w:rPr>
          <w:rFonts w:ascii="Trebuchet MS" w:hAnsi="Trebuchet MS"/>
        </w:rPr>
      </w:pPr>
      <w:r w:rsidRPr="00F60CC9">
        <w:rPr>
          <w:noProof/>
          <w:lang w:eastAsia="en-GB"/>
        </w:rPr>
        <w:pict>
          <v:shape id="_x0000_i1034" type="#_x0000_t75" alt="http://1.bp.blogspot.com/-67x5x-PBHuo/Ub25-MCjMpI/AAAAAAAADu4/R5yLQvdf-eM/s1600/DSCN0162.JPG" style="width:451.2pt;height:367.2pt;visibility:visible">
            <v:imagedata r:id="rId14" o:title=""/>
          </v:shape>
        </w:pict>
      </w:r>
    </w:p>
    <w:p w:rsidR="009447FB" w:rsidRDefault="009447FB">
      <w:pPr>
        <w:rPr>
          <w:rFonts w:ascii="Trebuchet MS" w:hAnsi="Trebuchet MS"/>
        </w:rPr>
      </w:pPr>
      <w:r w:rsidRPr="00C97CFF">
        <w:rPr>
          <w:rFonts w:ascii="Trebuchet MS" w:hAnsi="Trebuchet MS"/>
          <w:b/>
        </w:rPr>
        <w:t>Fig. 9.</w:t>
      </w:r>
      <w:r>
        <w:rPr>
          <w:rFonts w:ascii="Trebuchet MS" w:hAnsi="Trebuchet MS"/>
        </w:rPr>
        <w:t xml:space="preserve"> The striking tortoise beetle </w:t>
      </w:r>
      <w:r w:rsidRPr="00C97CFF">
        <w:rPr>
          <w:rFonts w:ascii="Trebuchet MS" w:hAnsi="Trebuchet MS"/>
          <w:i/>
        </w:rPr>
        <w:t>Cassida nobilis</w:t>
      </w:r>
      <w:r>
        <w:rPr>
          <w:rFonts w:ascii="Trebuchet MS" w:hAnsi="Trebuchet MS"/>
          <w:i/>
        </w:rPr>
        <w:t xml:space="preserve"> </w:t>
      </w:r>
      <w:r w:rsidRPr="00864710">
        <w:rPr>
          <w:rFonts w:ascii="Trebuchet MS" w:hAnsi="Trebuchet MS"/>
        </w:rPr>
        <w:t>(stock photo).</w:t>
      </w:r>
    </w:p>
    <w:p w:rsidR="009447FB" w:rsidRPr="00CE179B" w:rsidRDefault="009447FB">
      <w:pPr>
        <w:rPr>
          <w:rFonts w:ascii="Trebuchet MS" w:hAnsi="Trebuchet MS"/>
        </w:rPr>
      </w:pPr>
      <w:r w:rsidRPr="00CE179B">
        <w:rPr>
          <w:rFonts w:ascii="Trebuchet MS" w:hAnsi="Trebuchet MS"/>
        </w:rPr>
        <w:t xml:space="preserve">A single specimen of this </w:t>
      </w:r>
      <w:r>
        <w:rPr>
          <w:rFonts w:ascii="Trebuchet MS" w:hAnsi="Trebuchet MS"/>
        </w:rPr>
        <w:t>impressive</w:t>
      </w:r>
      <w:r w:rsidRPr="00CE179B">
        <w:rPr>
          <w:rFonts w:ascii="Trebuchet MS" w:hAnsi="Trebuchet MS"/>
        </w:rPr>
        <w:t xml:space="preserve"> species </w:t>
      </w:r>
      <w:r>
        <w:rPr>
          <w:rFonts w:ascii="Trebuchet MS" w:hAnsi="Trebuchet MS"/>
        </w:rPr>
        <w:t xml:space="preserve">with metallic gold parallel lines </w:t>
      </w:r>
      <w:r w:rsidRPr="00CE179B">
        <w:rPr>
          <w:rFonts w:ascii="Trebuchet MS" w:hAnsi="Trebuchet MS"/>
        </w:rPr>
        <w:t>was swept from fen on the ed</w:t>
      </w:r>
      <w:r>
        <w:rPr>
          <w:rFonts w:ascii="Trebuchet MS" w:hAnsi="Trebuchet MS"/>
        </w:rPr>
        <w:t>g</w:t>
      </w:r>
      <w:r w:rsidRPr="00CE179B">
        <w:rPr>
          <w:rFonts w:ascii="Trebuchet MS" w:hAnsi="Trebuchet MS"/>
        </w:rPr>
        <w:t>e</w:t>
      </w:r>
      <w:r>
        <w:rPr>
          <w:rFonts w:ascii="Trebuchet MS" w:hAnsi="Trebuchet MS"/>
        </w:rPr>
        <w:t xml:space="preserve"> </w:t>
      </w:r>
      <w:r w:rsidRPr="00CE179B">
        <w:rPr>
          <w:rFonts w:ascii="Trebuchet MS" w:hAnsi="Trebuchet MS"/>
        </w:rPr>
        <w:t>of pond 3</w:t>
      </w:r>
      <w:r>
        <w:rPr>
          <w:rFonts w:ascii="Trebuchet MS" w:hAnsi="Trebuchet MS"/>
        </w:rPr>
        <w:t xml:space="preserve"> during July</w:t>
      </w:r>
      <w:r w:rsidRPr="00CE179B">
        <w:rPr>
          <w:rFonts w:ascii="Trebuchet MS" w:hAnsi="Trebuchet MS"/>
        </w:rPr>
        <w:t>.</w:t>
      </w:r>
    </w:p>
    <w:p w:rsidR="009447FB" w:rsidRPr="00C97CFF" w:rsidRDefault="009447FB" w:rsidP="00C97CFF">
      <w:pPr>
        <w:pStyle w:val="ListParagraph"/>
        <w:numPr>
          <w:ilvl w:val="0"/>
          <w:numId w:val="2"/>
        </w:numPr>
        <w:jc w:val="both"/>
        <w:rPr>
          <w:rFonts w:ascii="Trebuchet MS" w:hAnsi="Trebuchet MS"/>
        </w:rPr>
      </w:pPr>
      <w:r w:rsidRPr="00C97CFF">
        <w:rPr>
          <w:rFonts w:ascii="Trebuchet MS" w:hAnsi="Trebuchet MS"/>
          <w:i/>
        </w:rPr>
        <w:t>Rhantus frontalis</w:t>
      </w:r>
      <w:r w:rsidRPr="00C97CFF">
        <w:rPr>
          <w:rFonts w:ascii="Trebuchet MS" w:hAnsi="Trebuchet MS"/>
        </w:rPr>
        <w:t xml:space="preserve"> – Nationally scarce</w:t>
      </w:r>
    </w:p>
    <w:p w:rsidR="009447FB" w:rsidRPr="00CE179B" w:rsidRDefault="009447FB" w:rsidP="00FD37E1">
      <w:pPr>
        <w:jc w:val="both"/>
        <w:rPr>
          <w:rFonts w:ascii="Trebuchet MS" w:hAnsi="Trebuchet MS"/>
        </w:rPr>
      </w:pPr>
      <w:r>
        <w:rPr>
          <w:rFonts w:ascii="Trebuchet MS" w:hAnsi="Trebuchet MS"/>
        </w:rPr>
        <w:t>This water beetle was recorded from ponds 0, 2 &amp; 3 in September.</w:t>
      </w:r>
    </w:p>
    <w:p w:rsidR="009447FB" w:rsidRPr="00C97CFF" w:rsidRDefault="009447FB" w:rsidP="00C97CFF">
      <w:pPr>
        <w:pStyle w:val="ListParagraph"/>
        <w:numPr>
          <w:ilvl w:val="0"/>
          <w:numId w:val="2"/>
        </w:numPr>
        <w:jc w:val="both"/>
        <w:rPr>
          <w:rFonts w:ascii="Trebuchet MS" w:hAnsi="Trebuchet MS"/>
        </w:rPr>
      </w:pPr>
      <w:r w:rsidRPr="00C97CFF">
        <w:rPr>
          <w:rFonts w:ascii="Trebuchet MS" w:hAnsi="Trebuchet MS"/>
          <w:i/>
        </w:rPr>
        <w:t>Peltodytes caesus</w:t>
      </w:r>
      <w:r w:rsidRPr="00C97CFF">
        <w:rPr>
          <w:rFonts w:ascii="Trebuchet MS" w:hAnsi="Trebuchet MS"/>
        </w:rPr>
        <w:t xml:space="preserve"> – Nationally scarce</w:t>
      </w:r>
    </w:p>
    <w:p w:rsidR="009447FB" w:rsidRPr="00CE179B" w:rsidRDefault="009447FB" w:rsidP="00FD37E1">
      <w:pPr>
        <w:jc w:val="both"/>
        <w:rPr>
          <w:rFonts w:ascii="Trebuchet MS" w:hAnsi="Trebuchet MS"/>
        </w:rPr>
      </w:pPr>
      <w:r>
        <w:rPr>
          <w:rFonts w:ascii="Trebuchet MS" w:hAnsi="Trebuchet MS"/>
        </w:rPr>
        <w:t>Another water beetle recorded from Pond 2 only in May and September. The author has recorded this species from Pevensey Levels.</w:t>
      </w:r>
    </w:p>
    <w:p w:rsidR="009447FB" w:rsidRDefault="009447FB" w:rsidP="00C97CFF">
      <w:pPr>
        <w:pStyle w:val="ListParagraph"/>
        <w:numPr>
          <w:ilvl w:val="0"/>
          <w:numId w:val="2"/>
        </w:numPr>
        <w:rPr>
          <w:rFonts w:ascii="Trebuchet MS" w:hAnsi="Trebuchet MS"/>
        </w:rPr>
      </w:pPr>
      <w:r w:rsidRPr="00C97CFF">
        <w:rPr>
          <w:rFonts w:ascii="Trebuchet MS" w:hAnsi="Trebuchet MS"/>
        </w:rPr>
        <w:t xml:space="preserve">Black Colonel </w:t>
      </w:r>
      <w:r w:rsidRPr="00C97CFF">
        <w:rPr>
          <w:rFonts w:ascii="Trebuchet MS" w:hAnsi="Trebuchet MS"/>
          <w:i/>
        </w:rPr>
        <w:t>Odontomyia tigrina</w:t>
      </w:r>
      <w:r w:rsidRPr="00C97CFF">
        <w:rPr>
          <w:rFonts w:ascii="Trebuchet MS" w:hAnsi="Trebuchet MS"/>
        </w:rPr>
        <w:t xml:space="preserve"> – Nationally Scarce</w:t>
      </w:r>
    </w:p>
    <w:p w:rsidR="009447FB" w:rsidRDefault="009447FB" w:rsidP="00C97CFF">
      <w:pPr>
        <w:rPr>
          <w:rFonts w:ascii="Trebuchet MS" w:hAnsi="Trebuchet MS"/>
        </w:rPr>
      </w:pPr>
      <w:r>
        <w:rPr>
          <w:rFonts w:ascii="Trebuchet MS" w:hAnsi="Trebuchet MS"/>
        </w:rPr>
        <w:t>A non-descript black solider fly recorded on the edges of Ponds 1 and 3 during the May visit only.</w:t>
      </w:r>
    </w:p>
    <w:p w:rsidR="009447FB" w:rsidRDefault="009447FB" w:rsidP="00C97CFF">
      <w:pPr>
        <w:rPr>
          <w:rFonts w:ascii="Trebuchet MS" w:hAnsi="Trebuchet MS"/>
        </w:rPr>
      </w:pPr>
    </w:p>
    <w:p w:rsidR="009447FB" w:rsidRDefault="009447FB" w:rsidP="00C97CFF">
      <w:pPr>
        <w:rPr>
          <w:rFonts w:ascii="Trebuchet MS" w:hAnsi="Trebuchet MS"/>
        </w:rPr>
      </w:pPr>
    </w:p>
    <w:p w:rsidR="009447FB" w:rsidRDefault="009447FB" w:rsidP="00C97CFF">
      <w:pPr>
        <w:rPr>
          <w:rFonts w:ascii="Trebuchet MS" w:hAnsi="Trebuchet MS"/>
        </w:rPr>
      </w:pPr>
    </w:p>
    <w:p w:rsidR="009447FB" w:rsidRPr="009A6399" w:rsidRDefault="009447FB" w:rsidP="00FD37E1">
      <w:pPr>
        <w:rPr>
          <w:rFonts w:ascii="Trebuchet MS" w:hAnsi="Trebuchet MS"/>
          <w:b/>
        </w:rPr>
      </w:pPr>
      <w:r>
        <w:rPr>
          <w:rFonts w:ascii="Trebuchet MS" w:hAnsi="Trebuchet MS"/>
        </w:rPr>
        <w:br w:type="page"/>
      </w:r>
      <w:r w:rsidRPr="009A6399">
        <w:rPr>
          <w:rFonts w:ascii="Trebuchet MS" w:hAnsi="Trebuchet MS"/>
          <w:b/>
        </w:rPr>
        <w:t>3.3 – Analysis of the five ponds</w:t>
      </w:r>
    </w:p>
    <w:p w:rsidR="009447FB" w:rsidRPr="00EB1F4E" w:rsidRDefault="009447FB" w:rsidP="004640B2">
      <w:pPr>
        <w:jc w:val="both"/>
        <w:rPr>
          <w:rFonts w:ascii="Trebuchet MS" w:hAnsi="Trebuchet MS"/>
          <w:b/>
        </w:rPr>
      </w:pPr>
      <w:r w:rsidRPr="00EB1F4E">
        <w:rPr>
          <w:rFonts w:ascii="Trebuchet MS" w:hAnsi="Trebuchet MS"/>
          <w:b/>
        </w:rPr>
        <w:t>3.3.1 – Total number of species recorded</w:t>
      </w:r>
    </w:p>
    <w:p w:rsidR="009447FB" w:rsidRDefault="009447FB" w:rsidP="004640B2">
      <w:pPr>
        <w:jc w:val="both"/>
        <w:rPr>
          <w:rFonts w:ascii="Trebuchet MS" w:hAnsi="Trebuchet MS"/>
        </w:rPr>
      </w:pPr>
      <w:r w:rsidRPr="000347A2">
        <w:rPr>
          <w:rFonts w:ascii="Trebuchet MS" w:hAnsi="Trebuchet MS"/>
          <w:noProof/>
          <w:lang w:eastAsia="en-GB"/>
        </w:rPr>
        <w:pict>
          <v:shape id="Picture 2" o:spid="_x0000_i1035" type="#_x0000_t75" style="width:451.8pt;height:271.8pt;visibility:visible">
            <v:imagedata r:id="rId15" o:title=""/>
          </v:shape>
        </w:pict>
      </w:r>
    </w:p>
    <w:p w:rsidR="009447FB" w:rsidRDefault="009447FB" w:rsidP="004640B2">
      <w:pPr>
        <w:jc w:val="both"/>
        <w:rPr>
          <w:rFonts w:ascii="Trebuchet MS" w:hAnsi="Trebuchet MS"/>
        </w:rPr>
      </w:pPr>
      <w:r w:rsidRPr="00EB1F4E">
        <w:rPr>
          <w:rFonts w:ascii="Trebuchet MS" w:hAnsi="Trebuchet MS"/>
          <w:b/>
        </w:rPr>
        <w:t>Fig. 10.</w:t>
      </w:r>
      <w:r>
        <w:rPr>
          <w:rFonts w:ascii="Trebuchet MS" w:hAnsi="Trebuchet MS"/>
        </w:rPr>
        <w:t xml:space="preserve"> Pond 3 was the only pond to record more than half of all the species recorded across the whole site.</w:t>
      </w:r>
    </w:p>
    <w:p w:rsidR="009447FB" w:rsidRDefault="009447FB" w:rsidP="004640B2">
      <w:pPr>
        <w:jc w:val="both"/>
        <w:rPr>
          <w:rFonts w:ascii="Trebuchet MS" w:hAnsi="Trebuchet MS"/>
          <w:b/>
        </w:rPr>
      </w:pPr>
      <w:r w:rsidRPr="00EB1F4E">
        <w:rPr>
          <w:rFonts w:ascii="Trebuchet MS" w:hAnsi="Trebuchet MS"/>
          <w:b/>
        </w:rPr>
        <w:t>3.3.2 – Proportion of rare and scarce invertebrates</w:t>
      </w:r>
    </w:p>
    <w:p w:rsidR="009447FB" w:rsidRDefault="009447FB" w:rsidP="004640B2">
      <w:pPr>
        <w:jc w:val="both"/>
        <w:rPr>
          <w:rFonts w:ascii="Trebuchet MS" w:hAnsi="Trebuchet MS"/>
          <w:b/>
        </w:rPr>
      </w:pPr>
      <w:r w:rsidRPr="000347A2">
        <w:rPr>
          <w:rFonts w:ascii="Trebuchet MS" w:hAnsi="Trebuchet MS"/>
          <w:b/>
          <w:noProof/>
          <w:lang w:eastAsia="en-GB"/>
        </w:rPr>
        <w:pict>
          <v:shape id="Picture 3" o:spid="_x0000_i1036" type="#_x0000_t75" style="width:448.2pt;height:270pt;visibility:visible">
            <v:imagedata r:id="rId16" o:title=""/>
          </v:shape>
        </w:pict>
      </w:r>
    </w:p>
    <w:p w:rsidR="009447FB" w:rsidRPr="00B53AF2" w:rsidRDefault="009447FB" w:rsidP="004640B2">
      <w:pPr>
        <w:jc w:val="both"/>
        <w:rPr>
          <w:rFonts w:ascii="Trebuchet MS" w:hAnsi="Trebuchet MS"/>
        </w:rPr>
      </w:pPr>
      <w:r>
        <w:rPr>
          <w:rFonts w:ascii="Trebuchet MS" w:hAnsi="Trebuchet MS"/>
          <w:b/>
        </w:rPr>
        <w:t xml:space="preserve">Fig. 11. </w:t>
      </w:r>
      <w:r w:rsidRPr="00B53AF2">
        <w:rPr>
          <w:rFonts w:ascii="Trebuchet MS" w:hAnsi="Trebuchet MS"/>
        </w:rPr>
        <w:t>Ponds 1, 2 and 3 show a greater proportion of rare and scarce species than all the ponds combined.</w:t>
      </w:r>
    </w:p>
    <w:p w:rsidR="009447FB" w:rsidRPr="00EB1F4E" w:rsidRDefault="009447FB" w:rsidP="004640B2">
      <w:pPr>
        <w:jc w:val="both"/>
        <w:rPr>
          <w:rFonts w:ascii="Trebuchet MS" w:hAnsi="Trebuchet MS"/>
          <w:b/>
        </w:rPr>
      </w:pPr>
      <w:r>
        <w:rPr>
          <w:rFonts w:ascii="Trebuchet MS" w:hAnsi="Trebuchet MS"/>
          <w:b/>
        </w:rPr>
        <w:t>3.3.3 – ‘Community Conservation Score’</w:t>
      </w:r>
    </w:p>
    <w:p w:rsidR="009447FB" w:rsidRDefault="009447FB" w:rsidP="004640B2">
      <w:pPr>
        <w:jc w:val="both"/>
        <w:rPr>
          <w:rFonts w:ascii="Trebuchet MS" w:hAnsi="Trebuchet MS"/>
        </w:rPr>
      </w:pPr>
      <w:r>
        <w:rPr>
          <w:rFonts w:ascii="Trebuchet MS" w:hAnsi="Trebuchet MS"/>
        </w:rPr>
        <w:t xml:space="preserve">An index system was put together in 2004 by Chadd &amp; Extence. For almost all species of UK macro invertabrate, a score from 1 to 10 was given whereby 1 was assigned to the most common species and 10 reserved for the rarest species. The largest Conservation Scores (CSs) for species recorded at Patchurst were for the small water beetle </w:t>
      </w:r>
      <w:r w:rsidRPr="009A6399">
        <w:rPr>
          <w:rFonts w:ascii="Trebuchet MS" w:hAnsi="Trebuchet MS"/>
          <w:b/>
          <w:i/>
        </w:rPr>
        <w:t>Hydrochus elongatus</w:t>
      </w:r>
      <w:r>
        <w:rPr>
          <w:rFonts w:ascii="Trebuchet MS" w:hAnsi="Trebuchet MS"/>
        </w:rPr>
        <w:t xml:space="preserve"> (CS=8) and the </w:t>
      </w:r>
      <w:r w:rsidRPr="009A6399">
        <w:rPr>
          <w:rFonts w:ascii="Trebuchet MS" w:hAnsi="Trebuchet MS"/>
          <w:b/>
        </w:rPr>
        <w:t xml:space="preserve">Lesser Water-measurer </w:t>
      </w:r>
      <w:r w:rsidRPr="009A6399">
        <w:rPr>
          <w:rFonts w:ascii="Trebuchet MS" w:hAnsi="Trebuchet MS"/>
          <w:b/>
          <w:i/>
        </w:rPr>
        <w:t>Hydrometra gracilenta</w:t>
      </w:r>
      <w:r>
        <w:rPr>
          <w:rFonts w:ascii="Trebuchet MS" w:hAnsi="Trebuchet MS"/>
        </w:rPr>
        <w:t xml:space="preserve"> (CS=8). The rarest species of the survey, the Pondweed Leafhopper is not listed as having a CS score. This is perhaps an oversight but it may also be because no hoppers are included in Chadd &amp; Extence. If it had been included the author suggests its CS score should be 9.</w:t>
      </w:r>
    </w:p>
    <w:p w:rsidR="009447FB" w:rsidRDefault="009447FB" w:rsidP="004640B2">
      <w:pPr>
        <w:jc w:val="both"/>
        <w:rPr>
          <w:rFonts w:ascii="Trebuchet MS" w:hAnsi="Trebuchet MS"/>
        </w:rPr>
      </w:pPr>
      <w:r>
        <w:rPr>
          <w:rFonts w:ascii="Trebuchet MS" w:hAnsi="Trebuchet MS"/>
        </w:rPr>
        <w:t xml:space="preserve">The Community Conservation Index (CCI) is calculated by the sum of all the Conservation Scores in any given water body divided by the number of contributing species. It is then multiplied by the greatest CS present in that water body. For Patchurst Marsh as a whole, 94 species qualified as having Conservation Scores (94 truly aquatic invertebrates essentially). </w:t>
      </w:r>
    </w:p>
    <w:p w:rsidR="009447FB" w:rsidRDefault="009447FB" w:rsidP="004640B2">
      <w:pPr>
        <w:jc w:val="both"/>
        <w:rPr>
          <w:rFonts w:ascii="Trebuchet MS" w:hAnsi="Trebuchet MS"/>
        </w:rPr>
      </w:pPr>
      <w:r>
        <w:rPr>
          <w:rFonts w:ascii="Trebuchet MS" w:hAnsi="Trebuchet MS"/>
        </w:rPr>
        <w:t>The CCI for the five ponds and the five ponds collectively is given below.</w:t>
      </w:r>
    </w:p>
    <w:p w:rsidR="009447FB" w:rsidRDefault="009447FB" w:rsidP="004640B2">
      <w:pPr>
        <w:jc w:val="both"/>
        <w:rPr>
          <w:rFonts w:ascii="Trebuchet MS" w:hAnsi="Trebuchet MS"/>
        </w:rPr>
      </w:pPr>
      <w:r w:rsidRPr="000347A2">
        <w:rPr>
          <w:rFonts w:ascii="Trebuchet MS" w:hAnsi="Trebuchet MS"/>
          <w:noProof/>
          <w:lang w:eastAsia="en-GB"/>
        </w:rPr>
        <w:pict>
          <v:shape id="Picture 4" o:spid="_x0000_i1037" type="#_x0000_t75" style="width:444.6pt;height:267.6pt;visibility:visible">
            <v:imagedata r:id="rId17" o:title=""/>
          </v:shape>
        </w:pict>
      </w:r>
    </w:p>
    <w:p w:rsidR="009447FB" w:rsidRDefault="009447FB" w:rsidP="004640B2">
      <w:pPr>
        <w:jc w:val="both"/>
        <w:rPr>
          <w:rFonts w:ascii="Trebuchet MS" w:hAnsi="Trebuchet MS"/>
        </w:rPr>
      </w:pPr>
      <w:r w:rsidRPr="001E64F3">
        <w:rPr>
          <w:rFonts w:ascii="Trebuchet MS" w:hAnsi="Trebuchet MS"/>
          <w:b/>
        </w:rPr>
        <w:t>Fig. 12.</w:t>
      </w:r>
      <w:r>
        <w:rPr>
          <w:rFonts w:ascii="Trebuchet MS" w:hAnsi="Trebuchet MS"/>
        </w:rPr>
        <w:t xml:space="preserve"> Showing the CCIs for each pond as well as the total number of contributing species.</w:t>
      </w:r>
    </w:p>
    <w:p w:rsidR="009447FB" w:rsidRDefault="009447FB" w:rsidP="004640B2">
      <w:pPr>
        <w:jc w:val="both"/>
        <w:rPr>
          <w:rFonts w:ascii="Trebuchet MS" w:hAnsi="Trebuchet MS"/>
        </w:rPr>
      </w:pPr>
      <w:r>
        <w:rPr>
          <w:rFonts w:ascii="Trebuchet MS" w:hAnsi="Trebuchet MS"/>
        </w:rPr>
        <w:t>Chadd &amp; Extence state that a CCI score of:</w:t>
      </w:r>
    </w:p>
    <w:p w:rsidR="009447FB" w:rsidRDefault="009447FB" w:rsidP="004640B2">
      <w:pPr>
        <w:jc w:val="both"/>
        <w:rPr>
          <w:rFonts w:ascii="Trebuchet MS" w:hAnsi="Trebuchet MS"/>
        </w:rPr>
      </w:pPr>
      <w:r>
        <w:rPr>
          <w:rFonts w:ascii="Trebuchet MS" w:hAnsi="Trebuchet MS"/>
        </w:rPr>
        <w:t>&gt;15.0 to 20.0 – sites supporting several uncommon species, at least one of which may be nationally rare and/or a community of high taxon richness. High conservation value.</w:t>
      </w:r>
    </w:p>
    <w:p w:rsidR="009447FB" w:rsidRDefault="009447FB" w:rsidP="004640B2">
      <w:pPr>
        <w:jc w:val="both"/>
        <w:rPr>
          <w:rFonts w:ascii="Trebuchet MS" w:hAnsi="Trebuchet MS"/>
        </w:rPr>
      </w:pPr>
      <w:r>
        <w:rPr>
          <w:rFonts w:ascii="Trebuchet MS" w:hAnsi="Trebuchet MS"/>
        </w:rPr>
        <w:t>Individually, Pond 1 was the only pond to fall just into this category with a CCI of 19.4.</w:t>
      </w:r>
    </w:p>
    <w:p w:rsidR="009447FB" w:rsidRDefault="009447FB" w:rsidP="004640B2">
      <w:pPr>
        <w:jc w:val="both"/>
        <w:rPr>
          <w:rFonts w:ascii="Trebuchet MS" w:hAnsi="Trebuchet MS"/>
        </w:rPr>
      </w:pPr>
      <w:r>
        <w:rPr>
          <w:rFonts w:ascii="Trebuchet MS" w:hAnsi="Trebuchet MS"/>
        </w:rPr>
        <w:t>&gt;20.0 – sites supporting several rarities , including species of national importance, or at least one of extreme rarity  (e.g. taxa included in the British RDBs) and/or a community of very high taxon richness. Very high conservation value (potentially of national significance and may merit statutory protection).</w:t>
      </w:r>
    </w:p>
    <w:p w:rsidR="009447FB" w:rsidRPr="00CE179B" w:rsidRDefault="009447FB" w:rsidP="004640B2">
      <w:pPr>
        <w:jc w:val="both"/>
        <w:rPr>
          <w:rFonts w:ascii="Trebuchet MS" w:hAnsi="Trebuchet MS"/>
        </w:rPr>
      </w:pPr>
      <w:r>
        <w:rPr>
          <w:rFonts w:ascii="Trebuchet MS" w:hAnsi="Trebuchet MS"/>
        </w:rPr>
        <w:t>Individually all other ponds and the whole site all fall into this category. A collective CCI of 34.4 is the real important value in this exercise, the comparison between the ponds is for interest only. That said, Ponds 2 &amp; 4 came out the highest, considerably more than the other ponds. This might have simply been due to there being more opportunities to net water beetles. If you also look at the proportion of rare and scarce species of all invertebrates (not just aquatics), Ponds 2 &amp; 4 again come out the highest, suggesting they are genuinely better than the other ponds. This could be due to a more varied structure in places. This does however not tally with observations made in the field. If anything the author would have thought Ponds 1 &amp; 3 appeared the most variable in micro-habitats.</w:t>
      </w:r>
    </w:p>
    <w:p w:rsidR="009447FB" w:rsidRPr="00F42427" w:rsidRDefault="009447FB">
      <w:pPr>
        <w:rPr>
          <w:rFonts w:ascii="Trebuchet MS" w:hAnsi="Trebuchet MS"/>
          <w:b/>
        </w:rPr>
      </w:pPr>
      <w:r w:rsidRPr="00F42427">
        <w:rPr>
          <w:rFonts w:ascii="Trebuchet MS" w:hAnsi="Trebuchet MS"/>
          <w:b/>
        </w:rPr>
        <w:t>3.</w:t>
      </w:r>
      <w:r>
        <w:rPr>
          <w:rFonts w:ascii="Trebuchet MS" w:hAnsi="Trebuchet MS"/>
          <w:b/>
        </w:rPr>
        <w:t>4</w:t>
      </w:r>
      <w:r w:rsidRPr="00F42427">
        <w:rPr>
          <w:rFonts w:ascii="Trebuchet MS" w:hAnsi="Trebuchet MS"/>
          <w:b/>
        </w:rPr>
        <w:t xml:space="preserve"> - Records</w:t>
      </w:r>
    </w:p>
    <w:p w:rsidR="009447FB" w:rsidRPr="00CE179B" w:rsidRDefault="009447FB">
      <w:pPr>
        <w:rPr>
          <w:rFonts w:ascii="Trebuchet MS" w:hAnsi="Trebuchet MS"/>
        </w:rPr>
      </w:pPr>
      <w:r>
        <w:rPr>
          <w:rFonts w:ascii="Trebuchet MS" w:hAnsi="Trebuchet MS"/>
        </w:rPr>
        <w:t>A total of 676 records were made during the survey and are attached in the appendices. The records have also been submitted to the Sussex Biological Records centre.</w:t>
      </w:r>
    </w:p>
    <w:p w:rsidR="009447FB" w:rsidRDefault="009447FB">
      <w:pPr>
        <w:rPr>
          <w:rFonts w:ascii="Trebuchet MS" w:hAnsi="Trebuchet MS"/>
        </w:rPr>
      </w:pPr>
    </w:p>
    <w:p w:rsidR="009447FB" w:rsidRDefault="009447FB">
      <w:pPr>
        <w:rPr>
          <w:rFonts w:ascii="Trebuchet MS" w:hAnsi="Trebuchet MS"/>
        </w:rPr>
      </w:pPr>
    </w:p>
    <w:p w:rsidR="009447FB" w:rsidRPr="001E64F3" w:rsidRDefault="009447FB">
      <w:pPr>
        <w:rPr>
          <w:rFonts w:ascii="Trebuchet MS" w:hAnsi="Trebuchet MS"/>
          <w:b/>
          <w:sz w:val="28"/>
          <w:szCs w:val="28"/>
        </w:rPr>
      </w:pPr>
      <w:r w:rsidRPr="001E64F3">
        <w:rPr>
          <w:rFonts w:ascii="Trebuchet MS" w:hAnsi="Trebuchet MS"/>
          <w:b/>
          <w:sz w:val="28"/>
          <w:szCs w:val="28"/>
        </w:rPr>
        <w:t>4 – Conclusions</w:t>
      </w:r>
    </w:p>
    <w:p w:rsidR="009447FB" w:rsidRDefault="009447FB" w:rsidP="006117EB">
      <w:pPr>
        <w:jc w:val="both"/>
        <w:rPr>
          <w:rFonts w:ascii="Trebuchet MS" w:hAnsi="Trebuchet MS"/>
        </w:rPr>
      </w:pPr>
      <w:r>
        <w:rPr>
          <w:rFonts w:ascii="Trebuchet MS" w:hAnsi="Trebuchet MS"/>
        </w:rPr>
        <w:t>Individually the ponds at Patchurst Marsh could be considered nationally significant for their aquatic invertebrates but collectively they have an even greater conservation value. A big reason for this is the proximity to the Pevensey Levels SSSI which itself has an exceptional invertebrate fauna. In addition, the ponds are relatively new so some of the rare species associated with early successional habitats may also be contributing to the quality of the fauna.</w:t>
      </w:r>
    </w:p>
    <w:p w:rsidR="009447FB" w:rsidRDefault="009447FB" w:rsidP="006117EB">
      <w:pPr>
        <w:jc w:val="both"/>
        <w:rPr>
          <w:rFonts w:ascii="Trebuchet MS" w:hAnsi="Trebuchet MS"/>
        </w:rPr>
      </w:pPr>
      <w:r>
        <w:rPr>
          <w:rFonts w:ascii="Trebuchet MS" w:hAnsi="Trebuchet MS"/>
        </w:rPr>
        <w:t>Ponds 2 and 4 seem to have a greater number of rare and scarce invertebrates associated with them but it is not clear why this is the case.</w:t>
      </w:r>
    </w:p>
    <w:p w:rsidR="009447FB" w:rsidRDefault="009447FB" w:rsidP="006117EB">
      <w:pPr>
        <w:jc w:val="both"/>
        <w:rPr>
          <w:rFonts w:ascii="Trebuchet MS" w:hAnsi="Trebuchet MS"/>
        </w:rPr>
      </w:pPr>
      <w:r>
        <w:rPr>
          <w:rFonts w:ascii="Trebuchet MS" w:hAnsi="Trebuchet MS"/>
        </w:rPr>
        <w:t>Beyond the aquatics there is also an interesting fauna associated with emergent plants and the meadow fauna between the ponds. Small tweaks to the management of the ponds and the areas in-between could not only help maintain but maximise the invertebrate and biodiversity value of the sites.</w:t>
      </w:r>
    </w:p>
    <w:p w:rsidR="009447FB" w:rsidRDefault="009447FB" w:rsidP="006117EB">
      <w:pPr>
        <w:jc w:val="both"/>
        <w:rPr>
          <w:rFonts w:ascii="Trebuchet MS" w:hAnsi="Trebuchet MS"/>
        </w:rPr>
      </w:pPr>
      <w:r>
        <w:rPr>
          <w:rFonts w:ascii="Trebuchet MS" w:hAnsi="Trebuchet MS"/>
        </w:rPr>
        <w:t>The fantastic wildlife haven created by David &amp; Marian Harding should be celebrated and is a brilliant example of what can be done for wildlife by private land owners. The rare and unusual invertebrates that have colonised the area tell a fantastic story.</w:t>
      </w:r>
    </w:p>
    <w:p w:rsidR="009447FB" w:rsidRDefault="009447FB">
      <w:pPr>
        <w:rPr>
          <w:rFonts w:ascii="Trebuchet MS" w:hAnsi="Trebuchet MS"/>
        </w:rPr>
      </w:pPr>
    </w:p>
    <w:p w:rsidR="009447FB" w:rsidRDefault="009447FB">
      <w:pPr>
        <w:rPr>
          <w:rFonts w:ascii="Trebuchet MS" w:hAnsi="Trebuchet MS"/>
        </w:rPr>
      </w:pPr>
    </w:p>
    <w:p w:rsidR="009447FB" w:rsidRDefault="009447FB">
      <w:pPr>
        <w:rPr>
          <w:rFonts w:ascii="Trebuchet MS" w:hAnsi="Trebuchet MS"/>
        </w:rPr>
      </w:pPr>
    </w:p>
    <w:p w:rsidR="009447FB" w:rsidRDefault="009447FB">
      <w:pPr>
        <w:rPr>
          <w:rFonts w:ascii="Trebuchet MS" w:hAnsi="Trebuchet MS"/>
        </w:rPr>
      </w:pPr>
      <w:r>
        <w:rPr>
          <w:rFonts w:ascii="Trebuchet MS" w:hAnsi="Trebuchet MS"/>
        </w:rPr>
        <w:br w:type="page"/>
      </w:r>
      <w:r w:rsidRPr="00CE179B">
        <w:rPr>
          <w:rFonts w:ascii="Trebuchet MS" w:hAnsi="Trebuchet MS"/>
          <w:b/>
          <w:sz w:val="28"/>
          <w:szCs w:val="28"/>
        </w:rPr>
        <w:t>5 – Management recommendations</w:t>
      </w:r>
    </w:p>
    <w:p w:rsidR="009447FB" w:rsidRPr="00C756FB" w:rsidRDefault="009447FB">
      <w:pPr>
        <w:rPr>
          <w:rFonts w:ascii="Trebuchet MS" w:hAnsi="Trebuchet MS"/>
          <w:b/>
        </w:rPr>
      </w:pPr>
      <w:r w:rsidRPr="00C756FB">
        <w:rPr>
          <w:rFonts w:ascii="Trebuchet MS" w:hAnsi="Trebuchet MS"/>
          <w:b/>
        </w:rPr>
        <w:t>5.1 - Principals of habitat management for invertebrates</w:t>
      </w:r>
    </w:p>
    <w:p w:rsidR="009447FB" w:rsidRDefault="009447FB" w:rsidP="00C756FB">
      <w:pPr>
        <w:jc w:val="both"/>
        <w:rPr>
          <w:rFonts w:ascii="Trebuchet MS" w:hAnsi="Trebuchet MS"/>
        </w:rPr>
      </w:pPr>
      <w:r>
        <w:rPr>
          <w:rFonts w:ascii="Trebuchet MS" w:hAnsi="Trebuchet MS"/>
        </w:rPr>
        <w:t>In terms of invertebrates, it’s really important to think a little differently when managing sites for nature conservation. Several key principles need to be addressed and these really come from one major point and this is that most invertebrates have one year life cycles, if those conditions are not met, local extinctions can occur. Fortunately many of them are good disperses and recolonise but many of them are not. It is therefore better to allow some examples of good habitat for as many species as possible in every year. This therefore means maximising diversity of micro habitats in every year. This can be achieved by adopting the following principles:</w:t>
      </w:r>
    </w:p>
    <w:p w:rsidR="009447FB" w:rsidRDefault="009447FB" w:rsidP="000D4CAF">
      <w:pPr>
        <w:pStyle w:val="ListParagraph"/>
        <w:numPr>
          <w:ilvl w:val="0"/>
          <w:numId w:val="2"/>
        </w:numPr>
        <w:rPr>
          <w:rFonts w:ascii="Trebuchet MS" w:hAnsi="Trebuchet MS"/>
        </w:rPr>
      </w:pPr>
      <w:r w:rsidRPr="000D4CAF">
        <w:rPr>
          <w:rFonts w:ascii="Trebuchet MS" w:hAnsi="Trebuchet MS"/>
        </w:rPr>
        <w:t>Never do everything all at once.</w:t>
      </w:r>
    </w:p>
    <w:p w:rsidR="009447FB" w:rsidRPr="001E64F3" w:rsidRDefault="009447FB" w:rsidP="001E64F3">
      <w:pPr>
        <w:rPr>
          <w:rFonts w:ascii="Trebuchet MS" w:hAnsi="Trebuchet MS"/>
        </w:rPr>
      </w:pPr>
      <w:r>
        <w:rPr>
          <w:rFonts w:ascii="Trebuchet MS" w:hAnsi="Trebuchet MS"/>
        </w:rPr>
        <w:t>Where possible, cut the grass in a staggered approach over a number of weeks. Cut a proportion of reed on a long term cycle etc.</w:t>
      </w:r>
    </w:p>
    <w:p w:rsidR="009447FB" w:rsidRDefault="009447FB" w:rsidP="000D4CAF">
      <w:pPr>
        <w:pStyle w:val="ListParagraph"/>
        <w:numPr>
          <w:ilvl w:val="0"/>
          <w:numId w:val="2"/>
        </w:numPr>
        <w:rPr>
          <w:rFonts w:ascii="Trebuchet MS" w:hAnsi="Trebuchet MS"/>
        </w:rPr>
      </w:pPr>
      <w:r>
        <w:rPr>
          <w:rFonts w:ascii="Trebuchet MS" w:hAnsi="Trebuchet MS"/>
        </w:rPr>
        <w:t>Never do everything exactly the same year after year.</w:t>
      </w:r>
    </w:p>
    <w:p w:rsidR="009447FB" w:rsidRPr="001E64F3" w:rsidRDefault="009447FB" w:rsidP="001E64F3">
      <w:pPr>
        <w:jc w:val="both"/>
        <w:rPr>
          <w:rFonts w:ascii="Trebuchet MS" w:hAnsi="Trebuchet MS"/>
        </w:rPr>
      </w:pPr>
      <w:r>
        <w:rPr>
          <w:rFonts w:ascii="Trebuchet MS" w:hAnsi="Trebuchet MS"/>
        </w:rPr>
        <w:t>Repeating management identically favours a small number of species at the expense of many. It’s better to tweak the small variables such as time of year, size of area cut, number of livestock, time livestock are deployed etc. This way provides greater structural diversity over a long time without deviating greatly from the overall approach.</w:t>
      </w:r>
    </w:p>
    <w:p w:rsidR="009447FB" w:rsidRDefault="009447FB" w:rsidP="000D4CAF">
      <w:pPr>
        <w:pStyle w:val="ListParagraph"/>
        <w:numPr>
          <w:ilvl w:val="0"/>
          <w:numId w:val="2"/>
        </w:numPr>
        <w:rPr>
          <w:rFonts w:ascii="Trebuchet MS" w:hAnsi="Trebuchet MS"/>
        </w:rPr>
      </w:pPr>
      <w:r w:rsidRPr="000D4CAF">
        <w:rPr>
          <w:rFonts w:ascii="Trebuchet MS" w:hAnsi="Trebuchet MS"/>
        </w:rPr>
        <w:t>Think micro habitat</w:t>
      </w:r>
      <w:r>
        <w:rPr>
          <w:rFonts w:ascii="Trebuchet MS" w:hAnsi="Trebuchet MS"/>
        </w:rPr>
        <w:t>s.</w:t>
      </w:r>
    </w:p>
    <w:p w:rsidR="009447FB" w:rsidRPr="001E64F3" w:rsidRDefault="009447FB" w:rsidP="001E64F3">
      <w:pPr>
        <w:rPr>
          <w:rFonts w:ascii="Trebuchet MS" w:hAnsi="Trebuchet MS"/>
        </w:rPr>
      </w:pPr>
      <w:r>
        <w:rPr>
          <w:rFonts w:ascii="Trebuchet MS" w:hAnsi="Trebuchet MS"/>
        </w:rPr>
        <w:t>Almost every micro-habitat you can think of will have species that exploit it. Therefore greater diversity of micro habitats will support a greater diversity of wildlife.</w:t>
      </w:r>
    </w:p>
    <w:p w:rsidR="009447FB" w:rsidRDefault="009447FB" w:rsidP="000D4CAF">
      <w:pPr>
        <w:pStyle w:val="ListParagraph"/>
        <w:numPr>
          <w:ilvl w:val="0"/>
          <w:numId w:val="2"/>
        </w:numPr>
        <w:rPr>
          <w:rFonts w:ascii="Trebuchet MS" w:hAnsi="Trebuchet MS"/>
        </w:rPr>
      </w:pPr>
      <w:r>
        <w:rPr>
          <w:rFonts w:ascii="Trebuchet MS" w:hAnsi="Trebuchet MS"/>
        </w:rPr>
        <w:t>Remove the majority of arisings where ever possible.</w:t>
      </w:r>
    </w:p>
    <w:p w:rsidR="009447FB" w:rsidRPr="000D4CAF" w:rsidRDefault="009447FB" w:rsidP="001E64F3">
      <w:pPr>
        <w:rPr>
          <w:rFonts w:ascii="Trebuchet MS" w:hAnsi="Trebuchet MS"/>
        </w:rPr>
      </w:pPr>
      <w:r>
        <w:rPr>
          <w:rFonts w:ascii="Trebuchet MS" w:hAnsi="Trebuchet MS"/>
        </w:rPr>
        <w:t>Nutrient build up from litter and arisings over time encourages the growth of course grasses at the expense of more floribund communities. On small sites this affect may not be seen for many years but can become a significant problem over time.</w:t>
      </w:r>
    </w:p>
    <w:p w:rsidR="009447FB" w:rsidRDefault="009447FB" w:rsidP="00C756FB">
      <w:pPr>
        <w:pStyle w:val="ListParagraph"/>
        <w:numPr>
          <w:ilvl w:val="0"/>
          <w:numId w:val="2"/>
        </w:numPr>
        <w:rPr>
          <w:rFonts w:ascii="Trebuchet MS" w:hAnsi="Trebuchet MS"/>
        </w:rPr>
      </w:pPr>
      <w:r>
        <w:rPr>
          <w:rFonts w:ascii="Trebuchet MS" w:hAnsi="Trebuchet MS"/>
        </w:rPr>
        <w:t>Maximise edge habitats (length and thickness).</w:t>
      </w:r>
    </w:p>
    <w:p w:rsidR="009447FB" w:rsidRPr="001E64F3" w:rsidRDefault="009447FB" w:rsidP="001E64F3">
      <w:pPr>
        <w:rPr>
          <w:rFonts w:ascii="Trebuchet MS" w:hAnsi="Trebuchet MS"/>
        </w:rPr>
      </w:pPr>
      <w:r>
        <w:rPr>
          <w:rFonts w:ascii="Trebuchet MS" w:hAnsi="Trebuchet MS"/>
        </w:rPr>
        <w:t>The gradual transition from one habitat to another is likely to support many interesting species. Maximising this resource is of great benefit to wildlife.</w:t>
      </w:r>
    </w:p>
    <w:p w:rsidR="009447FB" w:rsidRPr="00C756FB" w:rsidRDefault="009447FB">
      <w:pPr>
        <w:rPr>
          <w:rFonts w:ascii="Trebuchet MS" w:hAnsi="Trebuchet MS"/>
          <w:b/>
        </w:rPr>
      </w:pPr>
      <w:r>
        <w:rPr>
          <w:rFonts w:ascii="Trebuchet MS" w:hAnsi="Trebuchet MS"/>
          <w:b/>
        </w:rPr>
        <w:t xml:space="preserve">5.2 - </w:t>
      </w:r>
      <w:r w:rsidRPr="00C756FB">
        <w:rPr>
          <w:rFonts w:ascii="Trebuchet MS" w:hAnsi="Trebuchet MS"/>
          <w:b/>
        </w:rPr>
        <w:t>Specific habitat management recommendations</w:t>
      </w:r>
    </w:p>
    <w:p w:rsidR="009447FB" w:rsidRPr="00C756FB" w:rsidRDefault="009447FB" w:rsidP="00C756FB">
      <w:pPr>
        <w:pStyle w:val="ListParagraph"/>
        <w:numPr>
          <w:ilvl w:val="0"/>
          <w:numId w:val="3"/>
        </w:numPr>
        <w:rPr>
          <w:rFonts w:ascii="Trebuchet MS" w:hAnsi="Trebuchet MS"/>
        </w:rPr>
      </w:pPr>
      <w:r w:rsidRPr="00C756FB">
        <w:rPr>
          <w:rFonts w:ascii="Trebuchet MS" w:hAnsi="Trebuchet MS"/>
        </w:rPr>
        <w:t>Allow some willow to grow</w:t>
      </w:r>
    </w:p>
    <w:p w:rsidR="009447FB" w:rsidRPr="00CE179B" w:rsidRDefault="009447FB" w:rsidP="00C756FB">
      <w:pPr>
        <w:jc w:val="both"/>
        <w:rPr>
          <w:rFonts w:ascii="Trebuchet MS" w:hAnsi="Trebuchet MS"/>
        </w:rPr>
      </w:pPr>
      <w:r>
        <w:rPr>
          <w:rFonts w:ascii="Trebuchet MS" w:hAnsi="Trebuchet MS"/>
        </w:rPr>
        <w:t>Although willow is incredibly invasive, it is definitely worth having some on the site. There are many species that will feed directly on the willow itself but also that will benefit from the variety of structure and the shelter that it provides. If one or two bushes per pond were left to grow up a bit, they could always be cut down before getting too big whereby they could be replaced by the next ones in a successional cycle.</w:t>
      </w:r>
    </w:p>
    <w:p w:rsidR="009447FB" w:rsidRDefault="009447FB" w:rsidP="00C756FB">
      <w:pPr>
        <w:pStyle w:val="ListParagraph"/>
        <w:numPr>
          <w:ilvl w:val="0"/>
          <w:numId w:val="3"/>
        </w:numPr>
        <w:rPr>
          <w:rFonts w:ascii="Trebuchet MS" w:hAnsi="Trebuchet MS"/>
        </w:rPr>
      </w:pPr>
      <w:r w:rsidRPr="00C756FB">
        <w:rPr>
          <w:rFonts w:ascii="Trebuchet MS" w:hAnsi="Trebuchet MS"/>
        </w:rPr>
        <w:t>Winter cutting of reed promotes reed</w:t>
      </w:r>
    </w:p>
    <w:p w:rsidR="009447FB" w:rsidRPr="00C756FB" w:rsidRDefault="009447FB" w:rsidP="00C756FB">
      <w:pPr>
        <w:jc w:val="both"/>
        <w:rPr>
          <w:rFonts w:ascii="Trebuchet MS" w:hAnsi="Trebuchet MS"/>
        </w:rPr>
      </w:pPr>
      <w:r>
        <w:rPr>
          <w:rFonts w:ascii="Trebuchet MS" w:hAnsi="Trebuchet MS"/>
        </w:rPr>
        <w:t>Long term and without any management,  reedbeds accumulate litter over time as all the previous year’s dead stems collapse and build up a dense layer. This can dry out the reedbed long term whereby nettles can start to take hold and change the nature of the reedbed. As much of the site can still be considered ‘pioneer’ reed, this is a long way off at Patchurst Marsh but some management should be put in order to maintain a proportion of the site as pioneer reedbed habitat. As with all things, many invertebrate species will also benefit from the dense litter layer so it’s a balancing act. It’s usually the early successional and late successional habitats that suffer so a proportion of the reedbed should always fall into these two categories. Cutting in the winter, which might be difficult without water level control, is the way to maintain some early successional reedbed and maintain the dominance of reed. Arisings should be removed/burnt where possible but some small piles of reed litter would not be too harmful for the site, this would need to be managed though in such a relatively small site.</w:t>
      </w:r>
    </w:p>
    <w:p w:rsidR="009447FB" w:rsidRDefault="009447FB" w:rsidP="00731AE0">
      <w:pPr>
        <w:pStyle w:val="ListParagraph"/>
        <w:numPr>
          <w:ilvl w:val="0"/>
          <w:numId w:val="3"/>
        </w:numPr>
        <w:rPr>
          <w:rFonts w:ascii="Trebuchet MS" w:hAnsi="Trebuchet MS"/>
        </w:rPr>
      </w:pPr>
      <w:r w:rsidRPr="00731AE0">
        <w:rPr>
          <w:rFonts w:ascii="Trebuchet MS" w:hAnsi="Trebuchet MS"/>
        </w:rPr>
        <w:t>Summer cutting of fen area promotes fen vegetation</w:t>
      </w:r>
    </w:p>
    <w:p w:rsidR="009447FB" w:rsidRPr="00731AE0" w:rsidRDefault="009447FB" w:rsidP="001F3073">
      <w:pPr>
        <w:jc w:val="both"/>
        <w:rPr>
          <w:rFonts w:ascii="Trebuchet MS" w:hAnsi="Trebuchet MS"/>
        </w:rPr>
      </w:pPr>
      <w:r>
        <w:rPr>
          <w:rFonts w:ascii="Trebuchet MS" w:hAnsi="Trebuchet MS"/>
        </w:rPr>
        <w:t>In order to reduce the vigour of reed and promote fenland plants, nectar sources and general diversity, summer cutting (August-September) and removal of arisings will greatly help. Ares where this could be carried out include the north western edge of pond 3. This is currently very rich and a great nectar source but reed could easily encroach here and when/if it does, summer cutting should be carried out to maintain the fen.</w:t>
      </w:r>
    </w:p>
    <w:p w:rsidR="009447FB" w:rsidRDefault="009447FB" w:rsidP="00731AE0">
      <w:pPr>
        <w:pStyle w:val="ListParagraph"/>
        <w:numPr>
          <w:ilvl w:val="0"/>
          <w:numId w:val="3"/>
        </w:numPr>
        <w:rPr>
          <w:rFonts w:ascii="Trebuchet MS" w:hAnsi="Trebuchet MS"/>
        </w:rPr>
      </w:pPr>
      <w:r w:rsidRPr="00731AE0">
        <w:rPr>
          <w:rFonts w:ascii="Trebuchet MS" w:hAnsi="Trebuchet MS"/>
        </w:rPr>
        <w:t>Mowing of grassland</w:t>
      </w:r>
    </w:p>
    <w:p w:rsidR="009447FB" w:rsidRDefault="009447FB" w:rsidP="008B13D1">
      <w:pPr>
        <w:jc w:val="both"/>
        <w:rPr>
          <w:rFonts w:ascii="Trebuchet MS" w:hAnsi="Trebuchet MS"/>
        </w:rPr>
      </w:pPr>
      <w:r>
        <w:rPr>
          <w:rFonts w:ascii="Trebuchet MS" w:hAnsi="Trebuchet MS"/>
        </w:rPr>
        <w:t>The presence of the Long-horned Mining Bee is an indicator of the quality of the grassland between the ponds. However, the whole of the area between the ponds (right up to and including the edge of the fen habitat) was cut at the same time between two visits. It is clear that the current mowing regime benefits the grassland in the spring and early summer, as it was full of clovers and flowers but cutting all of it at once is really poor for invertebrates. It would be best to cut only a proportion of the grassland and leave some soft edges or ecotones up to the edges of the ponds. This could be done on a rotation. Cuttings should be removed where possible.</w:t>
      </w:r>
    </w:p>
    <w:p w:rsidR="009447FB" w:rsidRDefault="009447FB" w:rsidP="008B13D1">
      <w:pPr>
        <w:jc w:val="both"/>
        <w:rPr>
          <w:rFonts w:ascii="Trebuchet MS" w:hAnsi="Trebuchet MS"/>
        </w:rPr>
      </w:pPr>
      <w:r w:rsidRPr="000347A2">
        <w:rPr>
          <w:rFonts w:ascii="Trebuchet MS" w:hAnsi="Trebuchet MS"/>
          <w:noProof/>
          <w:lang w:eastAsia="en-GB"/>
        </w:rPr>
        <w:pict>
          <v:shape id="_x0000_i1038" type="#_x0000_t75" alt="DSCN4463.JPG" style="width:451.2pt;height:338.4pt;visibility:visible">
            <v:imagedata r:id="rId18" o:title=""/>
          </v:shape>
        </w:pict>
      </w:r>
    </w:p>
    <w:p w:rsidR="009447FB" w:rsidRDefault="009447FB" w:rsidP="008B13D1">
      <w:pPr>
        <w:jc w:val="both"/>
        <w:rPr>
          <w:rFonts w:ascii="Trebuchet MS" w:hAnsi="Trebuchet MS"/>
        </w:rPr>
      </w:pPr>
      <w:r w:rsidRPr="0083795B">
        <w:rPr>
          <w:rFonts w:ascii="Trebuchet MS" w:hAnsi="Trebuchet MS"/>
          <w:b/>
        </w:rPr>
        <w:t xml:space="preserve">Fig. </w:t>
      </w:r>
      <w:r>
        <w:rPr>
          <w:rFonts w:ascii="Trebuchet MS" w:hAnsi="Trebuchet MS"/>
          <w:b/>
        </w:rPr>
        <w:t>13</w:t>
      </w:r>
      <w:r w:rsidRPr="0083795B">
        <w:rPr>
          <w:rFonts w:ascii="Trebuchet MS" w:hAnsi="Trebuchet MS"/>
          <w:b/>
        </w:rPr>
        <w:t>.</w:t>
      </w:r>
      <w:r>
        <w:rPr>
          <w:rFonts w:ascii="Trebuchet MS" w:hAnsi="Trebuchet MS"/>
        </w:rPr>
        <w:t xml:space="preserve"> A bad ecotone.</w:t>
      </w:r>
    </w:p>
    <w:p w:rsidR="009447FB" w:rsidRDefault="009447FB" w:rsidP="008B13D1">
      <w:pPr>
        <w:pStyle w:val="ListParagraph"/>
        <w:numPr>
          <w:ilvl w:val="0"/>
          <w:numId w:val="3"/>
        </w:numPr>
        <w:rPr>
          <w:rFonts w:ascii="Trebuchet MS" w:hAnsi="Trebuchet MS"/>
        </w:rPr>
      </w:pPr>
      <w:r w:rsidRPr="008B13D1">
        <w:rPr>
          <w:rFonts w:ascii="Trebuchet MS" w:hAnsi="Trebuchet MS"/>
        </w:rPr>
        <w:t>Cutting edge of ponds and dumping material there</w:t>
      </w:r>
      <w:r>
        <w:rPr>
          <w:rFonts w:ascii="Trebuchet MS" w:hAnsi="Trebuchet MS"/>
        </w:rPr>
        <w:t>.</w:t>
      </w:r>
    </w:p>
    <w:p w:rsidR="009447FB" w:rsidRPr="009A6399" w:rsidRDefault="009447FB" w:rsidP="009A6399">
      <w:pPr>
        <w:rPr>
          <w:rFonts w:ascii="Trebuchet MS" w:hAnsi="Trebuchet MS"/>
        </w:rPr>
      </w:pPr>
      <w:r>
        <w:rPr>
          <w:rFonts w:ascii="Trebuchet MS" w:hAnsi="Trebuchet MS"/>
        </w:rPr>
        <w:t>The ecotone was further damaged this summer by leaving the cut material in place, thereby preventing a nice floristic ecotone developing there in the future. If these areas are to be cut in the summer they should be done deliberately, only a fraction in any one year and the cut material removed from the margins.</w:t>
      </w:r>
    </w:p>
    <w:p w:rsidR="009447FB" w:rsidRDefault="009447FB" w:rsidP="008B13D1">
      <w:pPr>
        <w:pStyle w:val="ListParagraph"/>
        <w:numPr>
          <w:ilvl w:val="0"/>
          <w:numId w:val="5"/>
        </w:numPr>
        <w:rPr>
          <w:rFonts w:ascii="Trebuchet MS" w:hAnsi="Trebuchet MS"/>
        </w:rPr>
      </w:pPr>
      <w:r w:rsidRPr="008B13D1">
        <w:rPr>
          <w:rFonts w:ascii="Trebuchet MS" w:hAnsi="Trebuchet MS"/>
        </w:rPr>
        <w:t>Mowing vs. Grazing</w:t>
      </w:r>
    </w:p>
    <w:p w:rsidR="009447FB" w:rsidRPr="00602878" w:rsidRDefault="009447FB" w:rsidP="00602878">
      <w:pPr>
        <w:jc w:val="both"/>
        <w:rPr>
          <w:rFonts w:ascii="Trebuchet MS" w:hAnsi="Trebuchet MS"/>
        </w:rPr>
      </w:pPr>
      <w:r>
        <w:rPr>
          <w:rFonts w:ascii="Trebuchet MS" w:hAnsi="Trebuchet MS"/>
        </w:rPr>
        <w:t>Light summer cattle grazing could be used as an alternative/variation/addition to the summer cut.. As every year is different and the last few years particularly have seen an incredible summer growth of plants such as Yorkshire Fog, it’s important to be reactive and to not do exactly the same thing year after year. Pouching is a vital component of this habitat but having some areas that are short into late summer is also of great benefit to invertebrates.</w:t>
      </w:r>
    </w:p>
    <w:p w:rsidR="009447FB" w:rsidRPr="00D743EA" w:rsidRDefault="009447FB" w:rsidP="00EA5E35">
      <w:pPr>
        <w:rPr>
          <w:rFonts w:ascii="Trebuchet MS" w:hAnsi="Trebuchet MS"/>
          <w:b/>
        </w:rPr>
      </w:pPr>
      <w:r w:rsidRPr="00D743EA">
        <w:rPr>
          <w:rFonts w:ascii="Trebuchet MS" w:hAnsi="Trebuchet MS"/>
          <w:b/>
        </w:rPr>
        <w:t>5.2 – Future monitoring</w:t>
      </w:r>
    </w:p>
    <w:p w:rsidR="009447FB" w:rsidRDefault="009447FB" w:rsidP="00B65AF7">
      <w:pPr>
        <w:jc w:val="both"/>
        <w:rPr>
          <w:rFonts w:ascii="Trebuchet MS" w:hAnsi="Trebuchet MS"/>
        </w:rPr>
      </w:pPr>
      <w:r w:rsidRPr="00D743EA">
        <w:rPr>
          <w:rFonts w:ascii="Trebuchet MS" w:hAnsi="Trebuchet MS"/>
        </w:rPr>
        <w:t>This intensity of surveying is perhaps only worth repeating on a ten year cycle.</w:t>
      </w:r>
      <w:r>
        <w:rPr>
          <w:rFonts w:ascii="Trebuchet MS" w:hAnsi="Trebuchet MS"/>
        </w:rPr>
        <w:t xml:space="preserve"> One way of seeing if larger water beetles are present but have been missed by this particular survey method would be to place bottle traps over night with bait (such as bacon). These traps can be incredibly succesful and may be more successful at collecting the larger beetles. The authour would be happy to come and do this at some point for interest.</w:t>
      </w:r>
    </w:p>
    <w:p w:rsidR="009447FB" w:rsidRPr="00B65AF7" w:rsidRDefault="009447FB" w:rsidP="00B65AF7">
      <w:pPr>
        <w:jc w:val="both"/>
        <w:rPr>
          <w:rFonts w:ascii="Trebuchet MS" w:hAnsi="Trebuchet MS"/>
        </w:rPr>
      </w:pPr>
      <w:r w:rsidRPr="00F32AC5">
        <w:rPr>
          <w:rFonts w:ascii="Trebuchet MS" w:hAnsi="Trebuchet MS"/>
          <w:b/>
          <w:sz w:val="28"/>
          <w:szCs w:val="28"/>
        </w:rPr>
        <w:t>References and bibliography</w:t>
      </w:r>
    </w:p>
    <w:tbl>
      <w:tblPr>
        <w:tblW w:w="9398" w:type="dxa"/>
        <w:tblInd w:w="89" w:type="dxa"/>
        <w:tblLook w:val="00A0"/>
      </w:tblPr>
      <w:tblGrid>
        <w:gridCol w:w="9398"/>
      </w:tblGrid>
      <w:tr w:rsidR="009447FB" w:rsidRPr="000347A2" w:rsidTr="00DC3284">
        <w:trPr>
          <w:trHeight w:val="255"/>
        </w:trPr>
        <w:tc>
          <w:tcPr>
            <w:tcW w:w="9398" w:type="dxa"/>
            <w:tcBorders>
              <w:top w:val="nil"/>
              <w:left w:val="nil"/>
              <w:bottom w:val="nil"/>
              <w:right w:val="nil"/>
            </w:tcBorders>
            <w:noWrap/>
            <w:vAlign w:val="bottom"/>
          </w:tcPr>
          <w:p w:rsidR="009447FB" w:rsidRDefault="009447FB" w:rsidP="009A6399">
            <w:pPr>
              <w:spacing w:after="0" w:line="240" w:lineRule="auto"/>
              <w:jc w:val="both"/>
              <w:rPr>
                <w:rFonts w:ascii="Trebuchet MS" w:hAnsi="Trebuchet MS" w:cs="Arial"/>
                <w:lang w:eastAsia="en-GB"/>
              </w:rPr>
            </w:pPr>
            <w:r>
              <w:rPr>
                <w:rFonts w:ascii="Trebuchet MS" w:hAnsi="Trebuchet MS" w:cs="Arial"/>
                <w:b/>
                <w:lang w:eastAsia="en-GB"/>
              </w:rPr>
              <w:t xml:space="preserve">Chadd, R. &amp; Extence, C. </w:t>
            </w:r>
            <w:r w:rsidRPr="009A6399">
              <w:rPr>
                <w:rFonts w:ascii="Trebuchet MS" w:hAnsi="Trebuchet MS" w:cs="Arial"/>
                <w:lang w:eastAsia="en-GB"/>
              </w:rPr>
              <w:t xml:space="preserve">(2004) </w:t>
            </w:r>
            <w:r w:rsidRPr="009A6399">
              <w:rPr>
                <w:rFonts w:ascii="Trebuchet MS" w:hAnsi="Trebuchet MS" w:cs="Arial"/>
                <w:i/>
                <w:lang w:eastAsia="en-GB"/>
              </w:rPr>
              <w:t>The conservation of freshwater macroinvertebrate populations: a community-based classification scheme</w:t>
            </w:r>
            <w:r w:rsidRPr="009A6399">
              <w:rPr>
                <w:rFonts w:ascii="Trebuchet MS" w:hAnsi="Trebuchet MS" w:cs="Arial"/>
                <w:lang w:eastAsia="en-GB"/>
              </w:rPr>
              <w:t>. Aquatic Conserv: Mar. Freshw. Ecosyst. 14: 597-624.</w:t>
            </w:r>
          </w:p>
          <w:p w:rsidR="009447FB" w:rsidRDefault="009447FB" w:rsidP="009A6399">
            <w:pPr>
              <w:spacing w:after="0" w:line="240" w:lineRule="auto"/>
              <w:jc w:val="both"/>
              <w:rPr>
                <w:rFonts w:ascii="Trebuchet MS" w:hAnsi="Trebuchet MS" w:cs="Arial"/>
                <w:lang w:eastAsia="en-GB"/>
              </w:rPr>
            </w:pPr>
          </w:p>
          <w:p w:rsidR="009447FB" w:rsidRPr="009A6399" w:rsidRDefault="009447FB" w:rsidP="009A6399">
            <w:pPr>
              <w:spacing w:after="0" w:line="240" w:lineRule="auto"/>
              <w:jc w:val="both"/>
              <w:rPr>
                <w:rFonts w:ascii="Trebuchet MS" w:hAnsi="Trebuchet MS" w:cs="Arial"/>
                <w:lang w:eastAsia="en-GB"/>
              </w:rPr>
            </w:pPr>
            <w:r w:rsidRPr="00AC790E">
              <w:rPr>
                <w:rFonts w:ascii="Trebuchet MS" w:hAnsi="Trebuchet MS" w:cs="Arial"/>
                <w:b/>
                <w:lang w:eastAsia="en-GB"/>
              </w:rPr>
              <w:t>Cox, M.</w:t>
            </w:r>
            <w:r>
              <w:rPr>
                <w:rFonts w:ascii="Trebuchet MS" w:hAnsi="Trebuchet MS" w:cs="Arial"/>
                <w:lang w:eastAsia="en-GB"/>
              </w:rPr>
              <w:t xml:space="preserve"> (2007) </w:t>
            </w:r>
            <w:r w:rsidRPr="00AC790E">
              <w:rPr>
                <w:rFonts w:ascii="Trebuchet MS" w:hAnsi="Trebuchet MS" w:cs="Arial"/>
                <w:i/>
                <w:lang w:eastAsia="en-GB"/>
              </w:rPr>
              <w:t>Atlas of the Seed and Leaf Beetles of Britain and Ireland</w:t>
            </w:r>
            <w:r>
              <w:rPr>
                <w:rFonts w:ascii="Trebuchet MS" w:hAnsi="Trebuchet MS" w:cs="Arial"/>
                <w:lang w:eastAsia="en-GB"/>
              </w:rPr>
              <w:t>. Pisces Publications.</w:t>
            </w:r>
          </w:p>
          <w:p w:rsidR="009447FB" w:rsidRDefault="009447FB" w:rsidP="00DC3284">
            <w:pPr>
              <w:spacing w:after="0" w:line="240" w:lineRule="auto"/>
              <w:rPr>
                <w:rFonts w:ascii="Trebuchet MS" w:hAnsi="Trebuchet MS" w:cs="Arial"/>
                <w:b/>
                <w:lang w:eastAsia="en-GB"/>
              </w:rPr>
            </w:pPr>
          </w:p>
          <w:p w:rsidR="009447FB" w:rsidRPr="00B37445" w:rsidRDefault="009447FB" w:rsidP="00DC3284">
            <w:pPr>
              <w:spacing w:after="0" w:line="240" w:lineRule="auto"/>
              <w:rPr>
                <w:rFonts w:ascii="Trebuchet MS" w:hAnsi="Trebuchet MS" w:cs="Arial"/>
                <w:lang w:eastAsia="en-GB"/>
              </w:rPr>
            </w:pPr>
            <w:r w:rsidRPr="001A4F4D">
              <w:rPr>
                <w:rFonts w:ascii="Trebuchet MS" w:hAnsi="Trebuchet MS" w:cs="Arial"/>
                <w:b/>
                <w:lang w:eastAsia="en-GB"/>
              </w:rPr>
              <w:t>Duff, A.</w:t>
            </w:r>
            <w:r w:rsidRPr="001A4F4D">
              <w:rPr>
                <w:rFonts w:ascii="Trebuchet MS" w:hAnsi="Trebuchet MS" w:cs="Arial"/>
                <w:lang w:eastAsia="en-GB"/>
              </w:rPr>
              <w:t xml:space="preserve"> (2012) Beetles of Britain and Ireland volume 1: Sphaeriusidae to Silphidae. West Runton, Norfolk.</w:t>
            </w:r>
          </w:p>
          <w:p w:rsidR="009447FB" w:rsidRPr="001A4F4D" w:rsidRDefault="009447FB" w:rsidP="00DC3284">
            <w:pPr>
              <w:spacing w:after="0" w:line="240" w:lineRule="auto"/>
              <w:rPr>
                <w:rFonts w:ascii="Trebuchet MS" w:hAnsi="Trebuchet MS" w:cs="Arial"/>
                <w:lang w:eastAsia="en-GB"/>
              </w:rPr>
            </w:pPr>
          </w:p>
        </w:tc>
      </w:tr>
      <w:tr w:rsidR="009447FB" w:rsidRPr="000347A2" w:rsidTr="00DC3284">
        <w:trPr>
          <w:trHeight w:val="255"/>
        </w:trPr>
        <w:tc>
          <w:tcPr>
            <w:tcW w:w="9398" w:type="dxa"/>
            <w:tcBorders>
              <w:top w:val="nil"/>
              <w:left w:val="nil"/>
              <w:bottom w:val="nil"/>
              <w:right w:val="nil"/>
            </w:tcBorders>
            <w:noWrap/>
            <w:vAlign w:val="bottom"/>
          </w:tcPr>
          <w:p w:rsidR="009447FB" w:rsidRPr="001A4F4D" w:rsidRDefault="009447FB" w:rsidP="00DC3284">
            <w:pPr>
              <w:spacing w:after="0" w:line="240" w:lineRule="auto"/>
              <w:rPr>
                <w:rFonts w:ascii="Trebuchet MS" w:hAnsi="Trebuchet MS" w:cs="Arial"/>
                <w:lang w:eastAsia="en-GB"/>
              </w:rPr>
            </w:pPr>
            <w:r w:rsidRPr="001A4F4D">
              <w:rPr>
                <w:rFonts w:ascii="Trebuchet MS" w:hAnsi="Trebuchet MS" w:cs="Arial"/>
                <w:b/>
                <w:lang w:eastAsia="en-GB"/>
              </w:rPr>
              <w:t>Duff, A. G.</w:t>
            </w:r>
            <w:r w:rsidRPr="001A4F4D">
              <w:rPr>
                <w:rFonts w:ascii="Trebuchet MS" w:hAnsi="Trebuchet MS" w:cs="Arial"/>
                <w:lang w:eastAsia="en-GB"/>
              </w:rPr>
              <w:t xml:space="preserve"> (2012) Checklist of the Beetles of the British Isles, 2nd edition. Pemberley Books.</w:t>
            </w:r>
          </w:p>
        </w:tc>
      </w:tr>
      <w:tr w:rsidR="009447FB" w:rsidRPr="000347A2" w:rsidTr="00DC3284">
        <w:trPr>
          <w:trHeight w:val="255"/>
        </w:trPr>
        <w:tc>
          <w:tcPr>
            <w:tcW w:w="9398" w:type="dxa"/>
            <w:tcBorders>
              <w:top w:val="nil"/>
              <w:left w:val="nil"/>
              <w:bottom w:val="nil"/>
              <w:right w:val="nil"/>
            </w:tcBorders>
            <w:noWrap/>
            <w:vAlign w:val="bottom"/>
          </w:tcPr>
          <w:p w:rsidR="009447FB" w:rsidRPr="001A4F4D" w:rsidRDefault="009447FB" w:rsidP="00DC3284">
            <w:pPr>
              <w:spacing w:after="0" w:line="240" w:lineRule="auto"/>
              <w:rPr>
                <w:rFonts w:ascii="Trebuchet MS" w:hAnsi="Trebuchet MS" w:cs="Arial"/>
                <w:lang w:eastAsia="en-GB"/>
              </w:rPr>
            </w:pPr>
          </w:p>
        </w:tc>
      </w:tr>
      <w:tr w:rsidR="009447FB" w:rsidRPr="000347A2" w:rsidTr="00DC3284">
        <w:trPr>
          <w:trHeight w:val="255"/>
        </w:trPr>
        <w:tc>
          <w:tcPr>
            <w:tcW w:w="9398" w:type="dxa"/>
            <w:tcBorders>
              <w:top w:val="nil"/>
              <w:left w:val="nil"/>
              <w:bottom w:val="nil"/>
              <w:right w:val="nil"/>
            </w:tcBorders>
            <w:noWrap/>
            <w:vAlign w:val="bottom"/>
          </w:tcPr>
          <w:p w:rsidR="009447FB" w:rsidRPr="00B37445" w:rsidRDefault="009447FB" w:rsidP="00DC3284">
            <w:pPr>
              <w:spacing w:after="0" w:line="240" w:lineRule="auto"/>
              <w:rPr>
                <w:rFonts w:ascii="Trebuchet MS" w:hAnsi="Trebuchet MS" w:cs="Arial"/>
                <w:lang w:eastAsia="en-GB"/>
              </w:rPr>
            </w:pPr>
            <w:r w:rsidRPr="001A4F4D">
              <w:rPr>
                <w:rFonts w:ascii="Trebuchet MS" w:hAnsi="Trebuchet MS" w:cs="Arial"/>
                <w:b/>
                <w:lang w:eastAsia="en-GB"/>
              </w:rPr>
              <w:t>Levey, B.</w:t>
            </w:r>
            <w:r w:rsidRPr="001A4F4D">
              <w:rPr>
                <w:rFonts w:ascii="Trebuchet MS" w:hAnsi="Trebuchet MS" w:cs="Arial"/>
                <w:lang w:eastAsia="en-GB"/>
              </w:rPr>
              <w:t xml:space="preserve"> (2010) British Scraptidae. Royal Entomological Society</w:t>
            </w:r>
          </w:p>
          <w:p w:rsidR="009447FB" w:rsidRPr="001A4F4D" w:rsidRDefault="009447FB" w:rsidP="00DC3284">
            <w:pPr>
              <w:spacing w:after="0" w:line="240" w:lineRule="auto"/>
              <w:rPr>
                <w:rFonts w:ascii="Trebuchet MS" w:hAnsi="Trebuchet MS" w:cs="Arial"/>
                <w:lang w:eastAsia="en-GB"/>
              </w:rPr>
            </w:pPr>
          </w:p>
        </w:tc>
      </w:tr>
      <w:tr w:rsidR="009447FB" w:rsidRPr="000347A2" w:rsidTr="00DC3284">
        <w:trPr>
          <w:trHeight w:val="255"/>
        </w:trPr>
        <w:tc>
          <w:tcPr>
            <w:tcW w:w="9398" w:type="dxa"/>
            <w:tcBorders>
              <w:top w:val="nil"/>
              <w:left w:val="nil"/>
              <w:bottom w:val="nil"/>
              <w:right w:val="nil"/>
            </w:tcBorders>
            <w:noWrap/>
            <w:vAlign w:val="bottom"/>
          </w:tcPr>
          <w:p w:rsidR="009447FB" w:rsidRPr="00B37445" w:rsidRDefault="009447FB" w:rsidP="00DC3284">
            <w:pPr>
              <w:spacing w:after="0" w:line="240" w:lineRule="auto"/>
              <w:rPr>
                <w:rFonts w:ascii="Trebuchet MS" w:hAnsi="Trebuchet MS" w:cs="Arial"/>
                <w:lang w:eastAsia="en-GB"/>
              </w:rPr>
            </w:pPr>
            <w:r w:rsidRPr="001A4F4D">
              <w:rPr>
                <w:rFonts w:ascii="Trebuchet MS" w:hAnsi="Trebuchet MS" w:cs="Arial"/>
                <w:b/>
                <w:lang w:eastAsia="en-GB"/>
              </w:rPr>
              <w:t>Lott. D. A. &amp; Anderson, R. (</w:t>
            </w:r>
            <w:r w:rsidRPr="001A4F4D">
              <w:rPr>
                <w:rFonts w:ascii="Trebuchet MS" w:hAnsi="Trebuchet MS" w:cs="Arial"/>
                <w:lang w:eastAsia="en-GB"/>
              </w:rPr>
              <w:t>2011) The Staphylinidae (rove beetles) of Britain and Ireland Parts 7 &amp; Oxyporinae, Steninae, Euaesthetinae, Pseudopsainae, Paederinae, Staphylininae. Royal Entomological Society.</w:t>
            </w:r>
          </w:p>
          <w:p w:rsidR="009447FB" w:rsidRPr="001A4F4D" w:rsidRDefault="009447FB" w:rsidP="00DC3284">
            <w:pPr>
              <w:spacing w:after="0" w:line="240" w:lineRule="auto"/>
              <w:rPr>
                <w:rFonts w:ascii="Trebuchet MS" w:hAnsi="Trebuchet MS" w:cs="Arial"/>
                <w:lang w:eastAsia="en-GB"/>
              </w:rPr>
            </w:pPr>
          </w:p>
        </w:tc>
      </w:tr>
      <w:tr w:rsidR="009447FB" w:rsidRPr="000347A2" w:rsidTr="00DC3284">
        <w:trPr>
          <w:trHeight w:val="255"/>
        </w:trPr>
        <w:tc>
          <w:tcPr>
            <w:tcW w:w="9398" w:type="dxa"/>
            <w:tcBorders>
              <w:top w:val="nil"/>
              <w:left w:val="nil"/>
              <w:bottom w:val="nil"/>
              <w:right w:val="nil"/>
            </w:tcBorders>
            <w:noWrap/>
            <w:vAlign w:val="bottom"/>
          </w:tcPr>
          <w:p w:rsidR="009447FB" w:rsidRPr="001A4F4D" w:rsidRDefault="009447FB" w:rsidP="00DC3284">
            <w:pPr>
              <w:spacing w:after="0" w:line="240" w:lineRule="auto"/>
              <w:rPr>
                <w:rFonts w:ascii="Trebuchet MS" w:hAnsi="Trebuchet MS" w:cs="Arial"/>
                <w:lang w:eastAsia="en-GB"/>
              </w:rPr>
            </w:pPr>
            <w:r w:rsidRPr="001A4F4D">
              <w:rPr>
                <w:rFonts w:ascii="Trebuchet MS" w:hAnsi="Trebuchet MS" w:cs="Arial"/>
                <w:b/>
                <w:lang w:eastAsia="en-GB"/>
              </w:rPr>
              <w:t xml:space="preserve">Luff, M. L. </w:t>
            </w:r>
            <w:r w:rsidRPr="001A4F4D">
              <w:rPr>
                <w:rFonts w:ascii="Trebuchet MS" w:hAnsi="Trebuchet MS" w:cs="Arial"/>
                <w:lang w:eastAsia="en-GB"/>
              </w:rPr>
              <w:t>(2007) The Carabidae (ground beetles) of Britain and Ireland. Royal Entomological Society.</w:t>
            </w:r>
          </w:p>
        </w:tc>
      </w:tr>
      <w:tr w:rsidR="009447FB" w:rsidRPr="000347A2" w:rsidTr="00DC3284">
        <w:trPr>
          <w:trHeight w:val="255"/>
        </w:trPr>
        <w:tc>
          <w:tcPr>
            <w:tcW w:w="9398" w:type="dxa"/>
            <w:tcBorders>
              <w:top w:val="nil"/>
              <w:left w:val="nil"/>
              <w:bottom w:val="nil"/>
              <w:right w:val="nil"/>
            </w:tcBorders>
            <w:noWrap/>
            <w:vAlign w:val="bottom"/>
          </w:tcPr>
          <w:p w:rsidR="009447FB" w:rsidRPr="001A4F4D" w:rsidRDefault="009447FB" w:rsidP="00EA5E35">
            <w:pPr>
              <w:spacing w:after="0" w:line="240" w:lineRule="auto"/>
              <w:rPr>
                <w:rFonts w:ascii="Trebuchet MS" w:hAnsi="Trebuchet MS" w:cs="Arial"/>
                <w:lang w:eastAsia="en-GB"/>
              </w:rPr>
            </w:pPr>
          </w:p>
        </w:tc>
      </w:tr>
      <w:tr w:rsidR="009447FB" w:rsidRPr="000347A2" w:rsidTr="00DC3284">
        <w:trPr>
          <w:trHeight w:val="255"/>
        </w:trPr>
        <w:tc>
          <w:tcPr>
            <w:tcW w:w="9398" w:type="dxa"/>
            <w:tcBorders>
              <w:top w:val="nil"/>
              <w:left w:val="nil"/>
              <w:bottom w:val="nil"/>
              <w:right w:val="nil"/>
            </w:tcBorders>
            <w:noWrap/>
            <w:vAlign w:val="bottom"/>
          </w:tcPr>
          <w:p w:rsidR="009447FB" w:rsidRPr="00B37445" w:rsidRDefault="009447FB" w:rsidP="00DC3284">
            <w:pPr>
              <w:spacing w:after="0" w:line="240" w:lineRule="auto"/>
              <w:rPr>
                <w:rFonts w:ascii="Trebuchet MS" w:hAnsi="Trebuchet MS" w:cs="Arial"/>
                <w:lang w:eastAsia="en-GB"/>
              </w:rPr>
            </w:pPr>
            <w:r w:rsidRPr="001A4F4D">
              <w:rPr>
                <w:rFonts w:ascii="Trebuchet MS" w:hAnsi="Trebuchet MS" w:cs="Arial"/>
                <w:b/>
                <w:lang w:eastAsia="en-GB"/>
              </w:rPr>
              <w:t>Pontin, J.</w:t>
            </w:r>
            <w:r w:rsidRPr="001A4F4D">
              <w:rPr>
                <w:rFonts w:ascii="Trebuchet MS" w:hAnsi="Trebuchet MS" w:cs="Arial"/>
                <w:lang w:eastAsia="en-GB"/>
              </w:rPr>
              <w:t xml:space="preserve"> (2005) Ants of Surrey. Surrey Wildlife Trust.</w:t>
            </w:r>
          </w:p>
          <w:p w:rsidR="009447FB" w:rsidRPr="001A4F4D" w:rsidRDefault="009447FB" w:rsidP="00DC3284">
            <w:pPr>
              <w:spacing w:after="0" w:line="240" w:lineRule="auto"/>
              <w:rPr>
                <w:rFonts w:ascii="Trebuchet MS" w:hAnsi="Trebuchet MS" w:cs="Arial"/>
                <w:lang w:eastAsia="en-GB"/>
              </w:rPr>
            </w:pPr>
          </w:p>
        </w:tc>
      </w:tr>
      <w:tr w:rsidR="009447FB" w:rsidRPr="000347A2" w:rsidTr="00DC3284">
        <w:trPr>
          <w:trHeight w:val="255"/>
        </w:trPr>
        <w:tc>
          <w:tcPr>
            <w:tcW w:w="9398" w:type="dxa"/>
            <w:tcBorders>
              <w:top w:val="nil"/>
              <w:left w:val="nil"/>
              <w:bottom w:val="nil"/>
              <w:right w:val="nil"/>
            </w:tcBorders>
            <w:noWrap/>
            <w:vAlign w:val="bottom"/>
          </w:tcPr>
          <w:p w:rsidR="009447FB" w:rsidRPr="00B37445" w:rsidRDefault="009447FB" w:rsidP="00DC3284">
            <w:pPr>
              <w:spacing w:after="0" w:line="240" w:lineRule="auto"/>
              <w:rPr>
                <w:rFonts w:ascii="Trebuchet MS" w:hAnsi="Trebuchet MS" w:cs="Arial"/>
                <w:lang w:eastAsia="en-GB"/>
              </w:rPr>
            </w:pPr>
            <w:r w:rsidRPr="001A4F4D">
              <w:rPr>
                <w:rFonts w:ascii="Trebuchet MS" w:hAnsi="Trebuchet MS" w:cs="Arial"/>
                <w:b/>
                <w:lang w:eastAsia="en-GB"/>
              </w:rPr>
              <w:t>Porter, J.</w:t>
            </w:r>
            <w:r w:rsidRPr="001A4F4D">
              <w:rPr>
                <w:rFonts w:ascii="Trebuchet MS" w:hAnsi="Trebuchet MS" w:cs="Arial"/>
                <w:lang w:eastAsia="en-GB"/>
              </w:rPr>
              <w:t xml:space="preserve"> (1997) The Colour Identification Guide to Caterpillars of the British Isles.</w:t>
            </w:r>
          </w:p>
          <w:p w:rsidR="009447FB" w:rsidRPr="001A4F4D" w:rsidRDefault="009447FB" w:rsidP="00DC3284">
            <w:pPr>
              <w:spacing w:after="0" w:line="240" w:lineRule="auto"/>
              <w:rPr>
                <w:rFonts w:ascii="Trebuchet MS" w:hAnsi="Trebuchet MS" w:cs="Arial"/>
                <w:lang w:eastAsia="en-GB"/>
              </w:rPr>
            </w:pPr>
          </w:p>
        </w:tc>
      </w:tr>
      <w:tr w:rsidR="009447FB" w:rsidRPr="000347A2" w:rsidTr="00DC3284">
        <w:trPr>
          <w:trHeight w:val="255"/>
        </w:trPr>
        <w:tc>
          <w:tcPr>
            <w:tcW w:w="9398" w:type="dxa"/>
            <w:tcBorders>
              <w:top w:val="nil"/>
              <w:left w:val="nil"/>
              <w:bottom w:val="nil"/>
              <w:right w:val="nil"/>
            </w:tcBorders>
            <w:noWrap/>
            <w:vAlign w:val="bottom"/>
          </w:tcPr>
          <w:p w:rsidR="009447FB" w:rsidRDefault="009447FB" w:rsidP="00DC3284">
            <w:pPr>
              <w:spacing w:after="0" w:line="240" w:lineRule="auto"/>
              <w:rPr>
                <w:rFonts w:ascii="Trebuchet MS" w:hAnsi="Trebuchet MS" w:cs="Arial"/>
                <w:lang w:eastAsia="en-GB"/>
              </w:rPr>
            </w:pPr>
            <w:r w:rsidRPr="001A4F4D">
              <w:rPr>
                <w:rFonts w:ascii="Trebuchet MS" w:hAnsi="Trebuchet MS" w:cs="Arial"/>
                <w:b/>
                <w:lang w:eastAsia="en-GB"/>
              </w:rPr>
              <w:t xml:space="preserve">Roberts, M. J. </w:t>
            </w:r>
            <w:r w:rsidRPr="001A4F4D">
              <w:rPr>
                <w:rFonts w:ascii="Trebuchet MS" w:hAnsi="Trebuchet MS" w:cs="Arial"/>
                <w:lang w:eastAsia="en-GB"/>
              </w:rPr>
              <w:t>(1995) Field Guide to Spiders of Britain and Europe. Collins</w:t>
            </w:r>
          </w:p>
          <w:p w:rsidR="009447FB" w:rsidRDefault="009447FB" w:rsidP="00DC3284">
            <w:pPr>
              <w:spacing w:after="0" w:line="240" w:lineRule="auto"/>
              <w:rPr>
                <w:rFonts w:ascii="Trebuchet MS" w:hAnsi="Trebuchet MS" w:cs="Arial"/>
                <w:lang w:eastAsia="en-GB"/>
              </w:rPr>
            </w:pPr>
          </w:p>
          <w:p w:rsidR="009447FB" w:rsidRPr="00B37445" w:rsidRDefault="009447FB" w:rsidP="00DC3284">
            <w:pPr>
              <w:spacing w:after="0" w:line="240" w:lineRule="auto"/>
              <w:rPr>
                <w:rFonts w:ascii="Trebuchet MS" w:hAnsi="Trebuchet MS" w:cs="Arial"/>
                <w:lang w:eastAsia="en-GB"/>
              </w:rPr>
            </w:pPr>
            <w:r w:rsidRPr="005D7B0C">
              <w:rPr>
                <w:rFonts w:ascii="Trebuchet MS" w:hAnsi="Trebuchet MS" w:cs="Arial"/>
                <w:lang w:eastAsia="en-GB"/>
              </w:rPr>
              <w:t>http://www.freshwaterhabitats.org.uk/wordpress/wp-content/uploads/2013/09/Pondweed-Leafhopper-new-logo.pdf</w:t>
            </w:r>
            <w:r>
              <w:rPr>
                <w:rFonts w:ascii="Trebuchet MS" w:hAnsi="Trebuchet MS" w:cs="Arial"/>
                <w:lang w:eastAsia="en-GB"/>
              </w:rPr>
              <w:t xml:space="preserve"> last accessed 13/01/2015.</w:t>
            </w:r>
          </w:p>
          <w:p w:rsidR="009447FB" w:rsidRPr="001A4F4D" w:rsidRDefault="009447FB" w:rsidP="00DC3284">
            <w:pPr>
              <w:spacing w:after="0" w:line="240" w:lineRule="auto"/>
              <w:rPr>
                <w:rFonts w:ascii="Trebuchet MS" w:hAnsi="Trebuchet MS" w:cs="Arial"/>
                <w:lang w:eastAsia="en-GB"/>
              </w:rPr>
            </w:pPr>
          </w:p>
        </w:tc>
      </w:tr>
    </w:tbl>
    <w:p w:rsidR="009447FB" w:rsidRPr="00CE179B" w:rsidRDefault="009447FB">
      <w:pPr>
        <w:rPr>
          <w:rFonts w:ascii="Trebuchet MS" w:hAnsi="Trebuchet MS"/>
          <w:b/>
          <w:sz w:val="28"/>
          <w:szCs w:val="28"/>
        </w:rPr>
      </w:pPr>
      <w:r w:rsidRPr="00CE179B">
        <w:rPr>
          <w:rFonts w:ascii="Trebuchet MS" w:hAnsi="Trebuchet MS"/>
          <w:b/>
          <w:sz w:val="28"/>
          <w:szCs w:val="28"/>
        </w:rPr>
        <w:t>Acknowledgements</w:t>
      </w:r>
    </w:p>
    <w:p w:rsidR="009447FB" w:rsidRPr="00CE179B" w:rsidRDefault="009447FB" w:rsidP="009A6399">
      <w:pPr>
        <w:jc w:val="both"/>
        <w:rPr>
          <w:rFonts w:ascii="Trebuchet MS" w:hAnsi="Trebuchet MS"/>
        </w:rPr>
      </w:pPr>
      <w:r w:rsidRPr="00CE179B">
        <w:rPr>
          <w:rFonts w:ascii="Trebuchet MS" w:hAnsi="Trebuchet MS"/>
        </w:rPr>
        <w:t xml:space="preserve">A big thank you to David and Marian Harding for commissioning the </w:t>
      </w:r>
      <w:r>
        <w:rPr>
          <w:rFonts w:ascii="Trebuchet MS" w:hAnsi="Trebuchet MS"/>
        </w:rPr>
        <w:t>survey. Also a big thank you to</w:t>
      </w:r>
      <w:r w:rsidRPr="00CE179B">
        <w:rPr>
          <w:rFonts w:ascii="Trebuchet MS" w:hAnsi="Trebuchet MS"/>
        </w:rPr>
        <w:t xml:space="preserve"> Mark Telfer, Alan Stewart, Oliver Froom, Niall Basquille and Seth Gibson</w:t>
      </w:r>
      <w:r>
        <w:rPr>
          <w:rFonts w:ascii="Trebuchet MS" w:hAnsi="Trebuchet MS"/>
        </w:rPr>
        <w:t xml:space="preserve"> for helping out on some of the field visits</w:t>
      </w:r>
      <w:r w:rsidRPr="00CE179B">
        <w:rPr>
          <w:rFonts w:ascii="Trebuchet MS" w:hAnsi="Trebuchet MS"/>
        </w:rPr>
        <w:t>.</w:t>
      </w:r>
      <w:r>
        <w:rPr>
          <w:rFonts w:ascii="Trebuchet MS" w:hAnsi="Trebuchet MS"/>
        </w:rPr>
        <w:t xml:space="preserve"> Thanks also to Francesca Dunn for providing an excellent paper on assessing pond quality through invertebrate assemblages.</w:t>
      </w:r>
    </w:p>
    <w:p w:rsidR="009447FB" w:rsidRDefault="009447FB">
      <w:pPr>
        <w:rPr>
          <w:rFonts w:ascii="Trebuchet MS" w:hAnsi="Trebuchet MS"/>
        </w:rPr>
      </w:pPr>
    </w:p>
    <w:p w:rsidR="009447FB" w:rsidRDefault="009447FB">
      <w:pPr>
        <w:rPr>
          <w:rFonts w:ascii="Trebuchet MS" w:hAnsi="Trebuchet MS"/>
        </w:rPr>
      </w:pPr>
    </w:p>
    <w:p w:rsidR="009447FB" w:rsidRDefault="009447FB">
      <w:pPr>
        <w:rPr>
          <w:rFonts w:ascii="Trebuchet MS" w:hAnsi="Trebuchet MS"/>
        </w:rPr>
      </w:pPr>
    </w:p>
    <w:p w:rsidR="009447FB" w:rsidRDefault="009447FB">
      <w:pPr>
        <w:rPr>
          <w:rFonts w:ascii="Trebuchet MS" w:hAnsi="Trebuchet MS"/>
        </w:rPr>
      </w:pPr>
    </w:p>
    <w:p w:rsidR="009447FB" w:rsidRDefault="009447FB">
      <w:pPr>
        <w:rPr>
          <w:rFonts w:ascii="Trebuchet MS" w:hAnsi="Trebuchet MS"/>
        </w:rPr>
      </w:pPr>
    </w:p>
    <w:p w:rsidR="009447FB" w:rsidRDefault="009447FB">
      <w:pPr>
        <w:rPr>
          <w:rFonts w:ascii="Trebuchet MS" w:hAnsi="Trebuchet MS"/>
        </w:rPr>
      </w:pPr>
    </w:p>
    <w:p w:rsidR="009447FB" w:rsidRDefault="009447FB">
      <w:pPr>
        <w:rPr>
          <w:rFonts w:ascii="Trebuchet MS" w:hAnsi="Trebuchet MS"/>
        </w:rPr>
      </w:pPr>
    </w:p>
    <w:p w:rsidR="009447FB" w:rsidRDefault="009447FB">
      <w:pPr>
        <w:rPr>
          <w:rFonts w:ascii="Trebuchet MS" w:hAnsi="Trebuchet MS"/>
          <w:b/>
          <w:sz w:val="28"/>
          <w:szCs w:val="28"/>
        </w:rPr>
        <w:sectPr w:rsidR="009447FB" w:rsidSect="00C722A7">
          <w:pgSz w:w="11906" w:h="16838"/>
          <w:pgMar w:top="1440" w:right="1440" w:bottom="1440" w:left="1440" w:header="708" w:footer="708" w:gutter="0"/>
          <w:cols w:space="708"/>
          <w:docGrid w:linePitch="360"/>
        </w:sectPr>
      </w:pPr>
    </w:p>
    <w:p w:rsidR="009447FB" w:rsidRDefault="009447FB">
      <w:pPr>
        <w:rPr>
          <w:rFonts w:ascii="Trebuchet MS" w:hAnsi="Trebuchet MS"/>
          <w:b/>
          <w:sz w:val="28"/>
          <w:szCs w:val="28"/>
        </w:rPr>
      </w:pPr>
      <w:r w:rsidRPr="00571514">
        <w:rPr>
          <w:rFonts w:ascii="Trebuchet MS" w:hAnsi="Trebuchet MS"/>
          <w:b/>
          <w:sz w:val="28"/>
          <w:szCs w:val="28"/>
        </w:rPr>
        <w:t>Appendice</w:t>
      </w:r>
      <w:r>
        <w:rPr>
          <w:rFonts w:ascii="Trebuchet MS" w:hAnsi="Trebuchet MS"/>
          <w:b/>
          <w:sz w:val="28"/>
          <w:szCs w:val="28"/>
        </w:rPr>
        <w:t>s</w:t>
      </w:r>
    </w:p>
    <w:p w:rsidR="009447FB" w:rsidRDefault="009447FB" w:rsidP="00B91C2B">
      <w:pPr>
        <w:jc w:val="both"/>
        <w:rPr>
          <w:rFonts w:ascii="Trebuchet MS" w:hAnsi="Trebuchet MS"/>
        </w:rPr>
      </w:pPr>
      <w:r w:rsidRPr="00B91C2B">
        <w:rPr>
          <w:rFonts w:ascii="Trebuchet MS" w:hAnsi="Trebuchet MS"/>
        </w:rPr>
        <w:t>The rolling spreadsheet that formed the basis of this survey has been provided in an associated Excel file. Here the records which were submitted to the Sussex Biodiversity Records Centre have been provided.</w:t>
      </w:r>
    </w:p>
    <w:p w:rsidR="009447FB" w:rsidRDefault="009447FB" w:rsidP="00B91C2B">
      <w:pPr>
        <w:jc w:val="both"/>
        <w:rPr>
          <w:rFonts w:ascii="Trebuchet MS" w:hAnsi="Trebuchet MS"/>
        </w:rPr>
      </w:pPr>
    </w:p>
    <w:tbl>
      <w:tblPr>
        <w:tblW w:w="14033" w:type="dxa"/>
        <w:tblInd w:w="58" w:type="dxa"/>
        <w:tblLook w:val="00A0"/>
      </w:tblPr>
      <w:tblGrid>
        <w:gridCol w:w="2560"/>
        <w:gridCol w:w="3345"/>
        <w:gridCol w:w="3508"/>
        <w:gridCol w:w="1540"/>
        <w:gridCol w:w="1056"/>
        <w:gridCol w:w="2060"/>
      </w:tblGrid>
      <w:tr w:rsidR="009447FB" w:rsidRPr="000347A2" w:rsidTr="00DC3284">
        <w:trPr>
          <w:trHeight w:val="270"/>
        </w:trPr>
        <w:tc>
          <w:tcPr>
            <w:tcW w:w="2560" w:type="dxa"/>
            <w:tcBorders>
              <w:top w:val="single" w:sz="4" w:space="0" w:color="auto"/>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crustacean</w:t>
            </w:r>
          </w:p>
        </w:tc>
        <w:tc>
          <w:tcPr>
            <w:tcW w:w="3345" w:type="dxa"/>
            <w:tcBorders>
              <w:top w:val="single" w:sz="4" w:space="0" w:color="auto"/>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Asellus aquaticus</w:t>
            </w:r>
          </w:p>
        </w:tc>
        <w:tc>
          <w:tcPr>
            <w:tcW w:w="3508" w:type="dxa"/>
            <w:tcBorders>
              <w:top w:val="single" w:sz="4" w:space="0" w:color="auto"/>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single" w:sz="4" w:space="0" w:color="auto"/>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single" w:sz="4" w:space="0" w:color="auto"/>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single" w:sz="4" w:space="0" w:color="auto"/>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netted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crustacean</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Asellus aquaticus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netted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crustacean</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Asellus aquaticus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netted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crustacean</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Crangonyx pseudogracilis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Taxon</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netted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crustacean</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Crangonyx pseudogracilis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netted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crustacean</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Crangonyx pseudogracilis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netted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crustacean</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Oniscus asellus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sieved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crustacean</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Oniscus asellus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crustacean</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Philoscia muscorum</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sieved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crustacean</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Philoscia muscorum</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flatworm (Turbellaria)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Polycelis nigra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netted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harvestman (Opiliones)</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Platybunus triangularis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 Count of present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harvestman (Opiliones)</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Platybunus triangularis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alderfly (Megaloptera)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Sialis lutaria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alderfly (Megaloptera)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Sialis lutaria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alderfly (Megaloptera)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Sialis lutaria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Abax parallelepipedus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Acupalpus dubius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Acupalpus parvulus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Adalia decempunctata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Agabus (Acatodes) sturmii</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28/09/2014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Agabus (Acatodes) sturmii</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netted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Agabus (Acatodes) sturmii</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netted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Agabus (Gaurodytes) bipustulatus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28/09/2014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Agabus (Gaurodytes) bipustulatus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Agabus (Gaurodytes) bipustulatus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28/09/2014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Agabus (Gaurodytes) bipustulatus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28/09/2014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Agabus (Gaurodytes) bipustulatus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28/09/2014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Agabus (Gaurodytes) nebulosus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Agabus (Gaurodytes) nebulosus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netted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Agonum (Europhilus) fuliginosum</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Agonum (Europhilus) fuliginosum</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Agonum (Europhilus) thoreyi</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Agonum (Europhilus) thoreyi</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3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sieved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Agonum (Europhilus) thoreyi</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Agonum (Europhilus) thoreyi</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Agriotes lineatus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sieved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Agriotes lineatus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sieved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Agriotes lineatus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sieved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Altica palustris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Anacaena limbata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Anacaena limbata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Anacaena limbata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3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Anisosticta novemdecimpunctata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Anisosticta novemdecimpunctata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Anisosticta novemdecimpunctata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Anisosticta novemdecimpunctata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Anisosticta novemdecimpunctata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Anthocomus rufus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Anthocomus rufus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Anthocomus rufus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Anthocomus rufus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Anthocomus rufus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Aphodius (Agrilinus) constans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Aphodius (Melinopterus) sphacelatus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Apion frumentarium</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Astenus (Astenus) immaculatus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28/09/2014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Badister (Badister) bullatus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Bembidion (Nepha) illigeri</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Bembidion (Philochthus) biguttatum</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Bembidion (Trepanes) articulatum</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Bembidion (Trepanes) articulatum</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Berosus (Berosus) affinis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Bruchidius varius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Bruchidius varius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Cantharis cryptica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Cantharis lateralis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Cantharis lateralis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Cantharis nigra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Cantharis nigra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Cantharis nigra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Cartodere (Aridius) nodifer</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28/09/2014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Cassida nobilis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Cassida rubiginosa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Cassida rubiginosa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Cassida rubiginosa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Chilocorus renipustulatus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Chrysolina polita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Coccidula rufa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Coccidula rufa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Coccidula rufa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Coccidula rufa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Coccidula scutellata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Coccidula scutellata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Coccidula scutellata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Coccinella septempunctata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Coccinella septempunctata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Coccinella septempunctata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Colymbetes fuscus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28/09/2014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Colymbetes fuscus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28/09/2014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Crudosilis ruficollis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Cymbiodyta marginellus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Cymbiodyta marginellus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28/09/2014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Demetrias (Demetrias) atricapillus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sieved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Demetrias (Demetrias) atricapillus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sieved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Demetrias (Demetrias) atricapillus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Demetrias (Demetrias) atricapillus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Demetrias (Risophilus) imperialis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sieved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Demetrias (Risophilus) imperialis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sieved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Demetrias (Risophilus) imperialis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Donacia clavipes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3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Donacia clavipes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Donacia marginata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Donacia marginata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Donacia semicuprea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Donacia thalassina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Donacia thalassina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Donacia versicolorea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Donacia versicolorea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Donacia vulgaris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Donacia vulgaris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Donacia vulgaris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Dytiscus marginalis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Dytiscus marginalis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Female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28/09/2014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netted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Elaphrus (Trichelaphrus) riparius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Elaphrus (Trichelaphrus) riparius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Enochrus coarctatus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netted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Enochrus coarctatus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Enochrus coarctatus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Enochrus melanocephalus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Enochrus melanocephalus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Enochrus testaceus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Enochrus testaceus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Enochrus testaceus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Enochrus testaceus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Enochrus testaceus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Erichsonius cinerascens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Galerucella lineola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Galerucella sagittariae</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Galerucella sagittariae</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Galerucella sagittariae</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Gastrophysa polygoni</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Gastrophysa polygoni</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Gastrophysa polygoni</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Gyrinus caspius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28/09/2014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Gyrinus marinus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Gyrinus marinus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28/09/2014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Gyrinus marinus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Gyrinus paykulli</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28/09/2014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Gyrohypnus fracticornis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28/09/2014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Haliplus (Haliplinus) ruficollis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Haliplus (Haliplinus) ruficollis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Harmonia axyridis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Harmonia axyridis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28/09/2014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Harmonia axyridis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Harmonia axyridis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Helochares lividus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Helochares lividus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Helophorus (Atracthelophorus) brevipalpis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Helophorus (Helophorus) minutus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Helophorus (Helophorus) minutus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Helophorus (Helophorus) minutus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Helophorus (Helophorus) minutus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Helophorus (Helophorus) minutus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Helophorus (Helophorus) obscurus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Helophorus (Megahelophorus) grandis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Helophorus (Megahelophorus) grandis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Hippodamia (Hippodamia) tredecimpunctata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Hippodamia (Hippodamia) tredecimpunctata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3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Hydrobius fuscipes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netted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Hydrobius fuscipes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Hydrobius fuscipes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netted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Hydrobius fuscipes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Hydrochus elongatus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Hydroporus angustatus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Hydroporus planus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Hydroporus planus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Hydroporus planus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Hydroporus planus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Hydroporus pubescens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Hydroporus pubescens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28/09/2014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Hydroporus tessellatus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Hydroporus tessellatus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Hydroporus tessellatus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Hygrobia hermanni</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netted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Hygrobia hermanni</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28/09/2014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netted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Hygrotus (Coelambus) impressopunctatus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28/09/2014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Hygrotus (Coelambus) impressopunctatus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28/09/2014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Hygrotus (Coelambus) impressopunctatus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28/09/2014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Hygrotus (Hygrotus) inaequalis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28/09/2014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Hygrotus (Hygrotus) inaequalis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Hygrotus (Hygrotus) inaequalis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28/09/2014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Hygrotus (Hygrotus) inaequalis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Hypera (Eririnomorphus) rumicis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Hypera (Hypera) plantaginis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Hyphydrus ovatus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28/09/2014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netted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Hyphydrus ovatus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Ilybius ater</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Ischnodes sanguinicollis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1 Count of Nymph</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Ischnopterapion (Ischnopterapion) modestum</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Kateretes rufilabris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Laccobius bipunctatus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Laccophilus minutus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28/09/2014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Lema cyanella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Leptura quadrifasciata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Limnoxenus niger</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netted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Limnoxenus niger</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netted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Limnoxenus niger</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Liophloeus tessulatus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Liopterus haemorrhoidalis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Loricera pilicornis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28/09/2014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Margarinotus (Paralister) neglectus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Nedyus quadrimaculatus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Neophytobius quadrinodosus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Noterus clavicornis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netted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Noterus clavicornis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netted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Noterus clavicornis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netted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Noterus clavicornis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netted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Ochthebius (Homalochthebius) minimus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28/09/2014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Ochthebius (Homalochthebius) minimus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Odacantha melanura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Odacantha melanura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sieved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Odacantha melanura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Odacantha melanura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sieved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Odacantha melanura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sieved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Oedemera (Oedemera) nobilis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Olibrus aeneus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Olibrus aeneus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Olibrus aeneus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Olibrus aeneus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Oulema melanopus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Oulema melanopus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Oxypselaphus obscurus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sieved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Oxypselaphus obscurus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sieved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Oxypselaphus obscurus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sieved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Oxystoma pomonae</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Paederus riparius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Paederus riparius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sieved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Paederus riparius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Paederus riparius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Paradromius linearis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sieved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Paradromius linearis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sieved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Peltodytes caesus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28/09/2014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Phaedon armoraciae</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Phaedon cochleariae</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Philorhizus melanocephalus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sieved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Philorhizus melanocephalus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sieved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Phyllotreta undulata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Phyllotreta undulata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Phyllotreta undulata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Plateumaris sericea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Platystethus (Craetopycrus) nitens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Platystethus (Craetopycrus) nitens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Platystethus (Craetopycrus) nitens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Platystethus (Craetopycrus) nitens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Platystethus (Craetopycrus) nitens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Poecilus versicolor</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Propylea quattuordecimpunctata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Propylea quattuordecimpunctata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Propylea quattuordecimpunctata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Propylea quattuordecimpunctata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Protapion assimile</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Protapion assimile</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Psammoecus bipunctatus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sieved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Psammoecus bipunctatus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sieved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Psammoecus bipunctatus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sieved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Pterostichus (Argutor) strenuus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Pterostichus (Argutor) strenuus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sieved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Pterostichus (Pseudomaseus) minor</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Rhagonycha fulva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Rhagonycha fulva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Rhagonycha fulva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Rhagonycha fulva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Rhagonycha fulva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Rhantus (Rhantus) frontalis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28/09/2014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Rhantus (Rhantus) frontalis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28/09/2014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Rhantus (Rhantus) frontalis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28/09/2014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Rhantus (Rhantus) frontalis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28/09/2014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Rhantus (Rhantus) suturalis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28/09/2014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Rhyzobius chrysomeloides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Rhyzobius litura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Rhyzobius litura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Rugilus orbiculatus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28/09/2014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Rybaxis longicornis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Scirtes hemisphaericus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Scirtes hemisphaericus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Scirtes hemisphaericus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Scymnus (Neopullus) haemorrhoidalis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Sitona (Sitona) cambricus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Sitona (Sitona) lepidus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Sitona (Sitona) lineatus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Sitona (Sitona) lineatus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Sitona (Sitona) lineatus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Sitona (Sitona) lineatus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Stenus (Hypostenus) fornicatus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Stenus (Hypostenus) latifrons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28/09/2014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Stenus (Stenus) bimaculatus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Stenus (Stenus) boops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Stenus (Stenus) clavicornis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Stenus (Stenus) clavicornis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Stenus (Stenus) juno</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Stenus (Stenus) juno</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Stenus (Stenus) juno</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Female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Syntomus obscuroguttatus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Syntomus obscuroguttatus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sieved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Tachyporus chrysomelinus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Tachyporus hypnorum</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Tachyporus nitidulus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Tachyporus solutus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Tachyporus solutus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Trichocellus placidus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Tytthaspis sedecimpunctata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beetle (Coleoptera)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Tytthaspis sedecimpunctata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sieved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butterfly</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Aglais urticae</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butterfly</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Aglais urticae</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butterfly</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Aglais urticae</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butterfly</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Aglais urticae</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butterfly</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Aglais urticae</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butterfly</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Coenonympha pamphilus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butterfly</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Coenonympha pamphilus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butterfly</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Colias croceus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28/09/2014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butterfly</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Colias croceus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28/09/2014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butterfly</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Colias croceus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28/09/2014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butterfly</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Inachis io</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butterfly</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Lasiommata megera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butterfly</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Maniola jurtina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butterfly</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Maniola jurtina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butterfly</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Maniola jurtina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butterfly</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Maniola jurtina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butterfly</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Maniola jurtina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butterfly</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Ochlodes faunus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butterfly</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Pieris brassicae</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Larva</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butterfly</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Pieris brassicae</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butterfly</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Pieris napi</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butterfly</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Pieris napi</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butterfly</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Polygonia c-album</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butterfly</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Polyommatus icarus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butterfly</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Polyommatus icarus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butterfly</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Pyronia tithonus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butterfly</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Pyronia tithonus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Female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butterfly</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Pyronia tithonus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caddis fly (Trichoptera)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Limnephilus affinis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caddis fly (Trichoptera)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Limnephilus affinis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caddis fly (Trichoptera)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Limnephilus auricula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Female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caddis fly (Trichoptera)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Limnephilus auricula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caddis fly (Trichoptera)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Limnephilus flavicornis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caddis fly (Trichoptera)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Limnephilus flavicornis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dragonfly (Odonata)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Aeshna grandis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dragonfly (Odonata)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Aeshna grandis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dragonfly (Odonata)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Aeshna grandis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dragonfly (Odonata)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Aeshna mixta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dragonfly (Odonata)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Aeshna mixta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dragonfly (Odonata)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Anax imperator</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dragonfly (Odonata)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Anax imperator</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dragonfly (Odonata)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Anax imperator</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dragonfly (Odonata)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Brachytron pratense</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dragonfly (Odonata)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Brachytron pratense</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dragonfly (Odonata)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Brachytron pratense</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dragonfly (Odonata)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Brachytron pratense</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dragonfly (Odonata)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Coenagrion puella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dragonfly (Odonata)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Coenagrion puella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dragonfly (Odonata)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Coenagrion puella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dragonfly (Odonata)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Coenagrion pulchellum</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dragonfly (Odonata)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Coenagrion pulchellum</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dragonfly (Odonata)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Coenagrion pulchellum</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dragonfly (Odonata)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Coenagrion pulchellum</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Female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dragonfly (Odonata)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Enallagma cyathigerum</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dragonfly (Odonata)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Enallagma cyathigerum</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dragonfly (Odonata)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Erythromma najas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dragonfly (Odonata)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Erythromma najas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dragonfly (Odonata)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Ischnura elegans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dragonfly (Odonata)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Ischnura elegans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dragonfly (Odonata)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Ischnura elegans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dragonfly (Odonata)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Ischnura elegans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dragonfly (Odonata)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Lestes sponsa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Female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dragonfly (Odonata)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Lestes sponsa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dragonfly (Odonata)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Libellula quadrimaculata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dragonfly (Odonata)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Libellula quadrimaculata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dragonfly (Odonata)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Libellula quadrimaculata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dragonfly (Odonata)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Libellula quadrimaculata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dragonfly (Odonata)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Orthetrum cancellatum</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dragonfly (Odonata)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Orthetrum cancellatum</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dragonfly (Odonata)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Pyrrhosoma nymphula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dragonfly (Odonata)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Pyrrhosoma nymphula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dragonfly (Odonata)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Sympetrum sanguineum</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dragonfly (Odonata)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Sympetrum sanguineum</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dragonfly (Odonata)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Sympetrum sanguineum</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dragonfly (Odonata)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Sympetrum striolatum</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Female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dragonfly (Odonata)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Sympetrum striolatum</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dragonfly (Odonata)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Sympetrum striolatum</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Female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dragonfly (Odonata)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Sympetrum striolatum</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dragonfly (Odonata)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Sympetrum striolatum</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Female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earwig (Dermaptera)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Forficula auricularia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hymenopteran</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Andrena (Holandrena) labialis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hymenopteran</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Andrena (Simandrena) dorsata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Female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hymenopteran</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Apis mellifera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hymenopteran</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Apis mellifera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hymenopteran</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Apis mellifera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hymenopteran</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Apis mellifera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hymenopteran</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Bombus (Melanobombus) lapidarius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hymenopteran</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Bombus (Melanobombus) lapidarius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hymenopteran</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Bombus (Thoracombus) pascuorum</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Female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hymenopteran</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Halictus (Halictus) rubicundus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Female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hymenopteran</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Lasius niger</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hymenopteran</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Megachile (Megachile) centuncularis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hymenopteran</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Myrmica rubra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hymenopteran</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Myrmica rubra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hymenopteran</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Myrmica ruginodis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moth</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Agriphila straminella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moth</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Agriphila tristella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moth</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Autographa gamma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moth</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Calamotropha paludella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moth</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Calamotropha paludella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moth</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Cataclysta lemnata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moth</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Cataclysta lemnata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moth</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Cataclysta lemnata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moth</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Cataclysta lemnata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moth</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Cataclysta lemnata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moth</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Chilo phragmitella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moth</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Chrysoteuchia culmella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moth</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Elophila nymphaeata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moth</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Elophila nymphaeata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moth</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Elophila nymphaeata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moth</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Elophila nymphaeata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moth</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Euthrix potatoria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Larva</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moth</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Helcystogramma rufescens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Larva</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moth</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Lasiocampa quercus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moth</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Lasiocampa quercus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moth</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Noctua pronuba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28/09/2014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moth</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Rivula sericealis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28/09/2014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moth</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Rivula sericealis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moth</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Simyra albovenosa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 Count of Larvae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moth</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Simyra albovenosa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Larva</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moth</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Simyra albovenosa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Larva</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moth</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Simyra albovenosa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Larva</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28/09/2014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moth</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Simyra albovenosa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Larva</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orthopteran</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Chorthippus albomarginatus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orthopteran</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Conocephalus discolor</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Female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orthopteran</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Conocephalus discolor</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Female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orthopteran</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Conocephalus dorsalis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Female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orthopteran</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Metrioptera roeselii</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Nymph</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orthopteran</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Metrioptera roeselii</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orthopteran</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Metrioptera roeselii</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orthopteran</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Metrioptera roeselii</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orthopteran</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Tetrix subulata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orthopteran</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Tetrix subulata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orthopteran</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Tetrix undulata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28/09/2014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Aneurus (Aneurodes) avenius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Anoscopus albifrons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Berytinus (Berytinus) minor</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Berytinus (Berytinus) minor</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Berytinus (Berytinus) minor</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Capsus ater</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Cardiastethus fasciiventris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Chartoscirta cincta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28/09/2014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Chartoscirta cincta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netted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Chartoscirta cincta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Chartoscirta cincta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28/09/2014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Chilacis typhae</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Chilacis typhae</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Chilacis typhae</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Cicadella viridis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Cicadella viridis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Conomelus anceps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Conomelus anceps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Conomelus anceps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Conomelus anceps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Conomelus anceps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Corixa affinis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Female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Corixa punctata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 Count of Adult Female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netted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Corixa punctata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Cymus melanocephalus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Cymus melanocephalus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Cymus melanocephalus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Cymus melanocephalus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Cymus melanocephalus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Delphax pulchellus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trapped in suction trap</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Delphax pulchellus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trapped in suction trap</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Deraeocoris (Deraeocoris) ruber</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Dicyphus (Dicyphus) epilobii</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Dicyphus (Dicyphus) epilobii</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Dolycoris baccarum</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28/09/2014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Dolycoris baccarum</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Dolycoris baccarum</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Drymus (Sylvadrymus) sylvaticus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28/09/2014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Gerris odontogaster</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Gerris odontogaster</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Gerris odontogaster</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Gerris odontogaster</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Hesperocorixa linnaei</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Hesperocorixa linnaei</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Female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Hesperocorixa moesta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Hesperocorixa moesta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Hesperocorixa sahlbergi</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Hesperocorixa sahlbergi</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Hydrometra gracilenta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Female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Hydrometra gracilenta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Female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Hydrometra gracilenta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Female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Hydrometra stagnorum</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3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Ilyocoris cimicoides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Nymph</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netted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Ilyocoris cimicoides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netted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Ilyocoris cimicoides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netted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Ilyocoris cimicoides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netted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Ischnodemus sabuleti</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Ischnodemus sabuleti</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Leptopterna dolabrata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Leptopterna dolabrata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Leptopterna dolabrata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Leptopterna dolabrata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Leptopterna dolabrata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Macrosteles cyane</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100+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Macrosteles cyane</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Micronecta scholtzi</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28/09/2014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Microvelia reticulata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Nymph</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Microvelia reticulata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Female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netted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Microvelia reticulata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Neophilaenus lineatus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Neophilaenus lineatus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28/09/2014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Neophilaenus lineatus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Nepa cinerea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Nymph</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netted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Notonecta glauca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Notonecta glauca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Notonecta glauca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28/09/2014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Notonecta glauca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Notostira elongata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Notostira elongata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Notostira elongata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Philaenus spumarius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Piesma maculatum</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Plagiognathus (Plagiognathus) arbustorum</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Plagiognathus (Plagiognathus) arbustorum</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Plea minutissima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netted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Polymerus (Poeciloscytus) unifasciatus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Ranatra linearis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3 Count of Present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netted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Ranatra linearis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netted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Saldula saltatoria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Scolopostethus affinis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Scolopostethus thomsoni</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Sigara fossarum</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Sigara fossarum</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Sigara fossarum</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Sigara limitata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Stenodema (Brachystira) calcarata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Stenodema (Brachystira) calcarata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Stenodema (Brachystira) calcarata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Stenodema (Brachystira) calcarata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Stenodema (Brachystira) trispinosa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Stroggylocephalus agrestis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Teratocoris antennatus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bug (Hemiptera)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Zicrona caerulea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fly (Diptera)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Anasimyia contracta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fly (Diptera)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Anasimyia contracta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fly (Diptera)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Anasimyia lineata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fly (Diptera)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Anasimyia lineata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fly (Diptera)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Atylotus rusticus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Female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fly (Diptera)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Chloromyia formosa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fly (Diptera)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Chrysops relictus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Female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fly (Diptera)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Eristalis arbustorum</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fly (Diptera)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Eristalis intricarius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netted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fly (Diptera)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Eristalis intricarius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netted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fly (Diptera)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Eristalis pertinax</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fly (Diptera)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Eristalis pertinax</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fly (Diptera)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Eristalis pertinax</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fly (Diptera)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Haematopota pluvialis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fly (Diptera)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Haematopota pluvialis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fly (Diptera)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Haematopota pluvialis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fly (Diptera)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Haematopota pluvialis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fly (Diptera)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Haematopota pluvialis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fly (Diptera)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Helophilus pendulus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Female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fly (Diptera)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Helophilus trivittatus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fly (Diptera)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Helophilus trivittatus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fly (Diptera)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Leptogaster cylindrica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fly (Diptera)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Leptogaster cylindrica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fly (Diptera)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Leptogaster cylindrica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fly (Diptera)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Leptogaster cylindrica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fly (Diptera)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Leptogaster cylindrica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fly (Diptera)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Lipara lucens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present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fly (Diptera)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Lipara lucens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present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fly (Diptera)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Myathropa florea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fly (Diptera)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Neoascia tenur</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fly (Diptera)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Neoascia tenur</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3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fly (Diptera)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Odontomyia tigrina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fly (Diptera)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Odontomyia tigrina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fly (Diptera)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Platycheirus clypeatus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fly (Diptera)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Platycheirus clypeatus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Female; 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fly (Diptera)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Platycheirus clypeatus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fly (Diptera)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Poecilobothrus nobilitatus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fly (Diptera)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Poecilobothrus nobilitatus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fly (Diptera)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Poecilobothrus nobilitatus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fly (Diptera)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Poecilobothrus nobilitatus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fly (Diptera)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Poecilobothrus nobilitatus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fly (Diptera)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Ptychoptera contaminata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fly (Diptera)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Ptychoptera contaminata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fly (Diptera)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Ptychoptera contaminata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fly (Diptera)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Rhagio scolopaceus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fly (Diptera)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Rhagio scolopaceus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fly (Diptera)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Rhagio scolopaceus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fly (Diptera)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Rhagio tringarius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fly (Diptera)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Rhagio tringarius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fly (Diptera)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Sphaerophoria interrupta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fly (Diptera)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Tipula oleracea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fly (Diptera)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Tipula oleracea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fly (Diptera)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Tropidia scita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fly (Diptera)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Urophora cardui</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present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insect - true fly (Diptera)</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Volucella zonaria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mollusc</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Acroloxus lacustris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netted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mollusc</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Acroloxus lacustris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netted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mollusc</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Cepaea (Cepaea) hortensis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 Count of Immature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mollusc</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Galba (Galba) truncatula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netted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mollusc</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Galba (Galba) truncatula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netted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mollusc</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Galba (Galba) truncatula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netted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mollusc</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Galba (Galba) truncatula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netted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mollusc</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Galba (Galba) truncatula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netted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mollusc</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Gyraulus (Gyraulus) albus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mollusc</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Lymnaea (Lymnaea) stagnalis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netted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mollusc</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Lymnaea (Lymnaea) stagnalis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netted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mollusc</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Lymnaea (Lymnaea) stagnalis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netted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mollusc</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Lymnaea (Lymnaea) stagnalis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netted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mollusc</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Monacha (Monacha) cantiana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mollusc</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Monacha (Monacha) cantiana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mollusc</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Monacha (Monacha) cantiana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mollusc</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Oxyloma (Oxyloma) elegans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mollusc</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Oxyloma (Oxyloma) elegans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mollusc</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Oxyloma (Oxyloma) elegans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mollusc</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Oxyloma (Oxyloma) elegans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mollusc</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Planorbis planorbis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netted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mollusc</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Planorbis planorbis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netted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mollusc</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Planorbis planorbis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netted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mollusc</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Radix balthica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netted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mollusc</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Radix balthica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netted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mollusc</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Radix balthica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netted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mollusc</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Radix balthica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netted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mollusc</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Radix balthica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netted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mollusc</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Succinea putris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mollusc</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Succinea putris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mollusc</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Zonitoides (Zonitoides) nitidus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Immature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trapped in suction trap</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mollusc</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Zonitoides (Zonitoides) nitidus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Present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28/09/2014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mollusc</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Zonitoides (Zonitoides) nitidus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Present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28/09/2014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spider (Araneae)</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Arctosa leopardus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spider (Araneae)</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Bathyphantes approximatus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28/09/2014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spider (Araneae)</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Clubiona neglecta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Female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spider (Araneae)</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Clubiona phragmitis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spider (Araneae)</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Clubiona phragmitis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spider (Araneae)</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Clubiona stagnatilis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spider (Araneae)</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Episinus angulatus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spider (Araneae)</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Erigone atra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spider (Araneae)</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Erigone atra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microscopically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spider (Araneae)</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Gnathonarium dentatum</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spider (Araneae)</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Gnathonarium dentatum</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spider (Araneae)</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Gnathonarium dentatum</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spider (Araneae)</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Hypomma bituberculatum</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spider (Araneae)</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Hypomma bituberculatum</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spider (Araneae)</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Hypomma bituberculatum</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spider (Araneae)</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Larinioides cornutus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Taxon</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spider (Araneae)</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Larinioides cornutus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Taxon</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spider (Araneae)</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Larinioides cornutus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Taxon</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spider (Araneae)</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Larinioides cornutus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Taxon</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spider (Araneae)</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Larinioides cornutus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Taxon</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spider (Araneae)</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Microlinyphia impigra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spider (Araneae)</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Pachygnatha clercki</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20/08/2014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spider (Araneae)</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Pachygnatha degeeri</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swept</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spider (Araneae)</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Pachygnatha degeeri</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Present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29/07/2014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None</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spider (Araneae)</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Pardosa amentata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spider (Araneae)</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Pardosa amentata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spider (Araneae)</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Pardosa palustris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spider (Araneae)</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Pardosa prativaga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spider (Araneae)</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Pardosa proxima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spider (Araneae)</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Pardosa proxima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spider (Araneae)</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Pardosa proxima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spider (Araneae)</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Pirata latitans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spider (Araneae)</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Pirata piraticus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Female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spider (Araneae)</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Pirata piraticus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19/04/2014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spider (Araneae)</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Pirata piraticus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spider (Araneae)</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Pirata piraticus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Female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spider (Araneae)</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Pirata piraticus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spider (Araneae)</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Tallusia experta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28/09/2014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spider (Araneae)</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Tetragnatha extensa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spider (Araneae)</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Tetragnatha extensa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spider (Araneae)</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Tetragnatha extensa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spider (Araneae)</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Tetragnatha extensa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spider (Araneae)</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Tetragnatha striata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2</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spider (Araneae)</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Tetragnatha striata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spider (Araneae)</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Tetragnatha striata</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4</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spider (Araneae)</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Theridion impressum</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0</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21/06/2014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spider (Araneae)</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Xysticus cristatus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1</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r w:rsidR="009447FB" w:rsidRPr="000347A2" w:rsidTr="00DC3284">
        <w:trPr>
          <w:trHeight w:val="270"/>
        </w:trPr>
        <w:tc>
          <w:tcPr>
            <w:tcW w:w="2560" w:type="dxa"/>
            <w:tcBorders>
              <w:top w:val="nil"/>
              <w:left w:val="single" w:sz="4" w:space="0" w:color="auto"/>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spider (Araneae)</w:t>
            </w:r>
          </w:p>
        </w:tc>
        <w:tc>
          <w:tcPr>
            <w:tcW w:w="3345"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Xysticus cristatus</w:t>
            </w:r>
          </w:p>
        </w:tc>
        <w:tc>
          <w:tcPr>
            <w:tcW w:w="3508"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 Count of Adult Female</w:t>
            </w:r>
          </w:p>
        </w:tc>
        <w:tc>
          <w:tcPr>
            <w:tcW w:w="154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Patchurst - Pond 3</w:t>
            </w:r>
          </w:p>
        </w:tc>
        <w:tc>
          <w:tcPr>
            <w:tcW w:w="102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18/05/2014</w:t>
            </w:r>
          </w:p>
        </w:tc>
        <w:tc>
          <w:tcPr>
            <w:tcW w:w="2060" w:type="dxa"/>
            <w:tcBorders>
              <w:top w:val="nil"/>
              <w:left w:val="nil"/>
              <w:bottom w:val="single" w:sz="4" w:space="0" w:color="auto"/>
              <w:right w:val="single" w:sz="4" w:space="0" w:color="auto"/>
            </w:tcBorders>
            <w:noWrap/>
            <w:vAlign w:val="bottom"/>
          </w:tcPr>
          <w:p w:rsidR="009447FB" w:rsidRPr="00DC3284" w:rsidRDefault="009447FB" w:rsidP="00DC3284">
            <w:pPr>
              <w:spacing w:after="0" w:line="240" w:lineRule="auto"/>
              <w:rPr>
                <w:rFonts w:ascii="Trebuchet MS" w:hAnsi="Trebuchet MS"/>
                <w:color w:val="000000"/>
                <w:sz w:val="16"/>
                <w:szCs w:val="16"/>
                <w:lang w:eastAsia="en-GB"/>
              </w:rPr>
            </w:pPr>
            <w:r w:rsidRPr="00DC3284">
              <w:rPr>
                <w:rFonts w:ascii="Trebuchet MS" w:hAnsi="Trebuchet MS"/>
                <w:color w:val="000000"/>
                <w:sz w:val="16"/>
                <w:szCs w:val="16"/>
                <w:lang w:eastAsia="en-GB"/>
              </w:rPr>
              <w:t>Genitalia examined</w:t>
            </w:r>
          </w:p>
        </w:tc>
      </w:tr>
    </w:tbl>
    <w:p w:rsidR="009447FB" w:rsidRPr="00B91C2B" w:rsidRDefault="009447FB" w:rsidP="00B91C2B">
      <w:pPr>
        <w:jc w:val="both"/>
        <w:rPr>
          <w:rFonts w:ascii="Trebuchet MS" w:hAnsi="Trebuchet MS"/>
        </w:rPr>
      </w:pPr>
    </w:p>
    <w:sectPr w:rsidR="009447FB" w:rsidRPr="00B91C2B" w:rsidSect="00233EC6">
      <w:pgSz w:w="16838" w:h="11906" w:orient="landscape"/>
      <w:pgMar w:top="1440" w:right="1440" w:bottom="1440"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3C1AAD"/>
    <w:multiLevelType w:val="hybridMultilevel"/>
    <w:tmpl w:val="0E24E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6335897"/>
    <w:multiLevelType w:val="hybridMultilevel"/>
    <w:tmpl w:val="5B065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DC132C4"/>
    <w:multiLevelType w:val="hybridMultilevel"/>
    <w:tmpl w:val="36F4A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DFA06BD"/>
    <w:multiLevelType w:val="hybridMultilevel"/>
    <w:tmpl w:val="6E2E6D2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nsid w:val="61763479"/>
    <w:multiLevelType w:val="hybridMultilevel"/>
    <w:tmpl w:val="6C64D62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nsid w:val="63551006"/>
    <w:multiLevelType w:val="hybridMultilevel"/>
    <w:tmpl w:val="E52ED9C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0"/>
  </w:num>
  <w:num w:numId="2">
    <w:abstractNumId w:val="2"/>
  </w:num>
  <w:num w:numId="3">
    <w:abstractNumId w:val="1"/>
  </w:num>
  <w:num w:numId="4">
    <w:abstractNumId w:val="4"/>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F289E"/>
    <w:rsid w:val="00032419"/>
    <w:rsid w:val="000347A2"/>
    <w:rsid w:val="0005093C"/>
    <w:rsid w:val="000D1323"/>
    <w:rsid w:val="000D4CAF"/>
    <w:rsid w:val="000D78FE"/>
    <w:rsid w:val="001153C8"/>
    <w:rsid w:val="00167521"/>
    <w:rsid w:val="001A17CA"/>
    <w:rsid w:val="001A4F4D"/>
    <w:rsid w:val="001E64F3"/>
    <w:rsid w:val="001F3073"/>
    <w:rsid w:val="00204ED1"/>
    <w:rsid w:val="00213CC2"/>
    <w:rsid w:val="00233EC6"/>
    <w:rsid w:val="00283508"/>
    <w:rsid w:val="0029590F"/>
    <w:rsid w:val="002C21DD"/>
    <w:rsid w:val="00313A48"/>
    <w:rsid w:val="00333087"/>
    <w:rsid w:val="00374E66"/>
    <w:rsid w:val="003A5D4C"/>
    <w:rsid w:val="003B79CA"/>
    <w:rsid w:val="003E0971"/>
    <w:rsid w:val="00422B14"/>
    <w:rsid w:val="0042683E"/>
    <w:rsid w:val="004458F8"/>
    <w:rsid w:val="004640B2"/>
    <w:rsid w:val="00480732"/>
    <w:rsid w:val="00482CEB"/>
    <w:rsid w:val="004D7BCE"/>
    <w:rsid w:val="00533FC1"/>
    <w:rsid w:val="00534699"/>
    <w:rsid w:val="00571514"/>
    <w:rsid w:val="005A2A9D"/>
    <w:rsid w:val="005D7B0C"/>
    <w:rsid w:val="00602878"/>
    <w:rsid w:val="006117EB"/>
    <w:rsid w:val="0062146E"/>
    <w:rsid w:val="00640F89"/>
    <w:rsid w:val="00666558"/>
    <w:rsid w:val="0067720D"/>
    <w:rsid w:val="006E4263"/>
    <w:rsid w:val="00722501"/>
    <w:rsid w:val="00730D53"/>
    <w:rsid w:val="00731AE0"/>
    <w:rsid w:val="00762F31"/>
    <w:rsid w:val="0077614E"/>
    <w:rsid w:val="007C36DC"/>
    <w:rsid w:val="0083210A"/>
    <w:rsid w:val="0083795B"/>
    <w:rsid w:val="00864710"/>
    <w:rsid w:val="008A2C6F"/>
    <w:rsid w:val="008B13D1"/>
    <w:rsid w:val="008F1A7D"/>
    <w:rsid w:val="009447FB"/>
    <w:rsid w:val="00955D89"/>
    <w:rsid w:val="009611DE"/>
    <w:rsid w:val="00974FD8"/>
    <w:rsid w:val="009A6399"/>
    <w:rsid w:val="009A7F10"/>
    <w:rsid w:val="009B643E"/>
    <w:rsid w:val="009B7570"/>
    <w:rsid w:val="009F289E"/>
    <w:rsid w:val="00A1275F"/>
    <w:rsid w:val="00A33E2C"/>
    <w:rsid w:val="00A361FF"/>
    <w:rsid w:val="00A368B8"/>
    <w:rsid w:val="00A9243E"/>
    <w:rsid w:val="00AA7E14"/>
    <w:rsid w:val="00AB05AD"/>
    <w:rsid w:val="00AB1702"/>
    <w:rsid w:val="00AC790E"/>
    <w:rsid w:val="00AD1E1D"/>
    <w:rsid w:val="00AF5DE6"/>
    <w:rsid w:val="00B304D0"/>
    <w:rsid w:val="00B37445"/>
    <w:rsid w:val="00B43041"/>
    <w:rsid w:val="00B53AF2"/>
    <w:rsid w:val="00B65AF7"/>
    <w:rsid w:val="00B75B2E"/>
    <w:rsid w:val="00B8534E"/>
    <w:rsid w:val="00B91C2B"/>
    <w:rsid w:val="00BB14B1"/>
    <w:rsid w:val="00BD3ED9"/>
    <w:rsid w:val="00C722A7"/>
    <w:rsid w:val="00C756FB"/>
    <w:rsid w:val="00C81069"/>
    <w:rsid w:val="00C97CFF"/>
    <w:rsid w:val="00CD1708"/>
    <w:rsid w:val="00CE179B"/>
    <w:rsid w:val="00CE7180"/>
    <w:rsid w:val="00D05430"/>
    <w:rsid w:val="00D11384"/>
    <w:rsid w:val="00D743EA"/>
    <w:rsid w:val="00D9164F"/>
    <w:rsid w:val="00D9320D"/>
    <w:rsid w:val="00DB6A92"/>
    <w:rsid w:val="00DC3284"/>
    <w:rsid w:val="00DE79F2"/>
    <w:rsid w:val="00DF54CE"/>
    <w:rsid w:val="00E00A02"/>
    <w:rsid w:val="00E16854"/>
    <w:rsid w:val="00E63D57"/>
    <w:rsid w:val="00EA177A"/>
    <w:rsid w:val="00EA5E35"/>
    <w:rsid w:val="00EB1F4E"/>
    <w:rsid w:val="00EC4F69"/>
    <w:rsid w:val="00ED0F58"/>
    <w:rsid w:val="00F32AC5"/>
    <w:rsid w:val="00F41517"/>
    <w:rsid w:val="00F42427"/>
    <w:rsid w:val="00F4586D"/>
    <w:rsid w:val="00F60CC9"/>
    <w:rsid w:val="00FB3755"/>
    <w:rsid w:val="00FD37E1"/>
    <w:rsid w:val="00FE1858"/>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22A7"/>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A2A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A2A9D"/>
    <w:rPr>
      <w:rFonts w:ascii="Tahoma" w:hAnsi="Tahoma" w:cs="Tahoma"/>
      <w:sz w:val="16"/>
      <w:szCs w:val="16"/>
    </w:rPr>
  </w:style>
  <w:style w:type="paragraph" w:styleId="ListParagraph">
    <w:name w:val="List Paragraph"/>
    <w:basedOn w:val="Normal"/>
    <w:uiPriority w:val="99"/>
    <w:qFormat/>
    <w:rsid w:val="00DF54CE"/>
    <w:pPr>
      <w:ind w:left="720"/>
      <w:contextualSpacing/>
    </w:pPr>
  </w:style>
  <w:style w:type="character" w:styleId="Hyperlink">
    <w:name w:val="Hyperlink"/>
    <w:basedOn w:val="DefaultParagraphFont"/>
    <w:uiPriority w:val="99"/>
    <w:rsid w:val="005D7B0C"/>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1004670652">
      <w:marLeft w:val="0"/>
      <w:marRight w:val="0"/>
      <w:marTop w:val="0"/>
      <w:marBottom w:val="0"/>
      <w:divBdr>
        <w:top w:val="none" w:sz="0" w:space="0" w:color="auto"/>
        <w:left w:val="none" w:sz="0" w:space="0" w:color="auto"/>
        <w:bottom w:val="none" w:sz="0" w:space="0" w:color="auto"/>
        <w:right w:val="none" w:sz="0" w:space="0" w:color="auto"/>
      </w:divBdr>
    </w:div>
    <w:div w:id="1004670653">
      <w:marLeft w:val="0"/>
      <w:marRight w:val="0"/>
      <w:marTop w:val="0"/>
      <w:marBottom w:val="0"/>
      <w:divBdr>
        <w:top w:val="none" w:sz="0" w:space="0" w:color="auto"/>
        <w:left w:val="none" w:sz="0" w:space="0" w:color="auto"/>
        <w:bottom w:val="none" w:sz="0" w:space="0" w:color="auto"/>
        <w:right w:val="none" w:sz="0" w:space="0" w:color="auto"/>
      </w:divBdr>
    </w:div>
    <w:div w:id="1004670654">
      <w:marLeft w:val="0"/>
      <w:marRight w:val="0"/>
      <w:marTop w:val="0"/>
      <w:marBottom w:val="0"/>
      <w:divBdr>
        <w:top w:val="none" w:sz="0" w:space="0" w:color="auto"/>
        <w:left w:val="none" w:sz="0" w:space="0" w:color="auto"/>
        <w:bottom w:val="none" w:sz="0" w:space="0" w:color="auto"/>
        <w:right w:val="none" w:sz="0" w:space="0" w:color="auto"/>
      </w:divBdr>
    </w:div>
    <w:div w:id="1004670655">
      <w:marLeft w:val="0"/>
      <w:marRight w:val="0"/>
      <w:marTop w:val="0"/>
      <w:marBottom w:val="0"/>
      <w:divBdr>
        <w:top w:val="none" w:sz="0" w:space="0" w:color="auto"/>
        <w:left w:val="none" w:sz="0" w:space="0" w:color="auto"/>
        <w:bottom w:val="none" w:sz="0" w:space="0" w:color="auto"/>
        <w:right w:val="none" w:sz="0" w:space="0" w:color="auto"/>
      </w:divBdr>
    </w:div>
    <w:div w:id="1004670656">
      <w:marLeft w:val="0"/>
      <w:marRight w:val="0"/>
      <w:marTop w:val="0"/>
      <w:marBottom w:val="0"/>
      <w:divBdr>
        <w:top w:val="none" w:sz="0" w:space="0" w:color="auto"/>
        <w:left w:val="none" w:sz="0" w:space="0" w:color="auto"/>
        <w:bottom w:val="none" w:sz="0" w:space="0" w:color="auto"/>
        <w:right w:val="none" w:sz="0" w:space="0" w:color="auto"/>
      </w:divBdr>
    </w:div>
    <w:div w:id="1004670657">
      <w:marLeft w:val="0"/>
      <w:marRight w:val="0"/>
      <w:marTop w:val="0"/>
      <w:marBottom w:val="0"/>
      <w:divBdr>
        <w:top w:val="none" w:sz="0" w:space="0" w:color="auto"/>
        <w:left w:val="none" w:sz="0" w:space="0" w:color="auto"/>
        <w:bottom w:val="none" w:sz="0" w:space="0" w:color="auto"/>
        <w:right w:val="none" w:sz="0" w:space="0" w:color="auto"/>
      </w:divBdr>
    </w:div>
    <w:div w:id="100467065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jpeg"/><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emf"/><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46</Pages>
  <Words>14935</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Graeme</dc:creator>
  <cp:keywords/>
  <dc:description/>
  <cp:lastModifiedBy>Marion Harding</cp:lastModifiedBy>
  <cp:revision>2</cp:revision>
  <dcterms:created xsi:type="dcterms:W3CDTF">2015-02-09T16:07:00Z</dcterms:created>
  <dcterms:modified xsi:type="dcterms:W3CDTF">2015-02-09T16:07:00Z</dcterms:modified>
</cp:coreProperties>
</file>